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C960" w14:textId="77777777" w:rsidR="0078042D" w:rsidRPr="00782EA4" w:rsidRDefault="00E65924" w:rsidP="00584D0C">
      <w:pPr>
        <w:tabs>
          <w:tab w:val="left" w:pos="4306"/>
        </w:tabs>
        <w:spacing w:line="360" w:lineRule="auto"/>
        <w:jc w:val="center"/>
        <w:outlineLvl w:val="0"/>
        <w:rPr>
          <w:rFonts w:asciiTheme="minorHAnsi" w:hAnsiTheme="minorHAnsi" w:cstheme="minorHAnsi"/>
          <w:b/>
          <w:bCs/>
          <w:caps/>
          <w:kern w:val="36"/>
        </w:rPr>
      </w:pPr>
      <w:r w:rsidRPr="00584D0C">
        <w:rPr>
          <w:noProof/>
          <w:lang w:val="en-US" w:eastAsia="en-US"/>
        </w:rPr>
        <w:drawing>
          <wp:anchor distT="0" distB="0" distL="114300" distR="114300" simplePos="0" relativeHeight="251663360" behindDoc="0" locked="0" layoutInCell="1" allowOverlap="1" wp14:anchorId="329A2A05" wp14:editId="5F4ABE48">
            <wp:simplePos x="0" y="0"/>
            <wp:positionH relativeFrom="column">
              <wp:posOffset>2095500</wp:posOffset>
            </wp:positionH>
            <wp:positionV relativeFrom="paragraph">
              <wp:posOffset>-876935</wp:posOffset>
            </wp:positionV>
            <wp:extent cx="1969238" cy="606056"/>
            <wp:effectExtent l="19050" t="0" r="0" b="0"/>
            <wp:wrapNone/>
            <wp:docPr id="55"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cpd_logo - old symbol - 1"/>
                    <pic:cNvPicPr>
                      <a:picLocks noChangeAspect="1" noChangeArrowheads="1"/>
                    </pic:cNvPicPr>
                  </pic:nvPicPr>
                  <pic:blipFill>
                    <a:blip r:embed="rId8" cstate="print"/>
                    <a:srcRect/>
                    <a:stretch>
                      <a:fillRect/>
                    </a:stretch>
                  </pic:blipFill>
                  <pic:spPr bwMode="auto">
                    <a:xfrm>
                      <a:off x="0" y="0"/>
                      <a:ext cx="1969238" cy="606056"/>
                    </a:xfrm>
                    <a:prstGeom prst="rect">
                      <a:avLst/>
                    </a:prstGeom>
                    <a:noFill/>
                    <a:ln w="9525">
                      <a:noFill/>
                      <a:miter lim="800000"/>
                      <a:headEnd/>
                      <a:tailEnd/>
                    </a:ln>
                  </pic:spPr>
                </pic:pic>
              </a:graphicData>
            </a:graphic>
          </wp:anchor>
        </w:drawing>
      </w:r>
      <w:r w:rsidR="0078042D" w:rsidRPr="00782EA4">
        <w:rPr>
          <w:rFonts w:asciiTheme="minorHAnsi" w:hAnsiTheme="minorHAnsi" w:cstheme="minorHAnsi"/>
          <w:b/>
          <w:bCs/>
          <w:caps/>
          <w:kern w:val="36"/>
        </w:rPr>
        <w:t>Termeni de referinȚĂ privind</w:t>
      </w:r>
    </w:p>
    <w:p w14:paraId="568449A8" w14:textId="77777777" w:rsidR="005928BD" w:rsidRPr="002D4ECD" w:rsidRDefault="0078042D" w:rsidP="00A57E49">
      <w:pPr>
        <w:jc w:val="center"/>
        <w:outlineLvl w:val="0"/>
        <w:rPr>
          <w:rFonts w:asciiTheme="minorHAnsi" w:hAnsiTheme="minorHAnsi" w:cstheme="minorHAnsi"/>
          <w:b/>
          <w:bCs/>
          <w:caps/>
          <w:kern w:val="36"/>
        </w:rPr>
      </w:pPr>
      <w:r w:rsidRPr="00782EA4">
        <w:rPr>
          <w:rFonts w:asciiTheme="minorHAnsi" w:hAnsiTheme="minorHAnsi" w:cstheme="minorHAnsi"/>
          <w:b/>
          <w:bCs/>
          <w:caps/>
          <w:kern w:val="36"/>
        </w:rPr>
        <w:t xml:space="preserve">SELECTAREA UNEI COMPANII/ORGANIZAȚII Care VA EFECTUA UN SONDAJ NAȚIONAL </w:t>
      </w:r>
      <w:r w:rsidR="005928BD" w:rsidRPr="00782EA4">
        <w:rPr>
          <w:rFonts w:asciiTheme="minorHAnsi" w:hAnsiTheme="minorHAnsi" w:cstheme="minorHAnsi"/>
          <w:b/>
          <w:bCs/>
          <w:caps/>
          <w:kern w:val="36"/>
        </w:rPr>
        <w:t>DE OPINIE CE VA IDENTIFICA</w:t>
      </w:r>
      <w:r w:rsidRPr="00782EA4">
        <w:rPr>
          <w:rFonts w:asciiTheme="minorHAnsi" w:hAnsiTheme="minorHAnsi" w:cstheme="minorHAnsi"/>
          <w:b/>
          <w:bCs/>
          <w:caps/>
          <w:kern w:val="36"/>
        </w:rPr>
        <w:t xml:space="preserve"> </w:t>
      </w:r>
      <w:r w:rsidR="00CD565C" w:rsidRPr="00782EA4">
        <w:rPr>
          <w:rFonts w:asciiTheme="minorHAnsi" w:hAnsiTheme="minorHAnsi" w:cstheme="minorHAnsi"/>
          <w:b/>
          <w:bCs/>
          <w:caps/>
          <w:kern w:val="36"/>
        </w:rPr>
        <w:t>Bariere</w:t>
      </w:r>
      <w:r w:rsidR="005928BD" w:rsidRPr="00782EA4">
        <w:rPr>
          <w:rFonts w:asciiTheme="minorHAnsi" w:hAnsiTheme="minorHAnsi" w:cstheme="minorHAnsi"/>
          <w:b/>
          <w:bCs/>
          <w:caps/>
          <w:kern w:val="36"/>
        </w:rPr>
        <w:t>le</w:t>
      </w:r>
      <w:r w:rsidRPr="00782EA4">
        <w:rPr>
          <w:rFonts w:asciiTheme="minorHAnsi" w:hAnsiTheme="minorHAnsi" w:cstheme="minorHAnsi"/>
          <w:b/>
          <w:bCs/>
          <w:caps/>
          <w:kern w:val="36"/>
        </w:rPr>
        <w:t xml:space="preserve"> </w:t>
      </w:r>
      <w:r w:rsidR="00E73424" w:rsidRPr="00782EA4">
        <w:rPr>
          <w:rFonts w:asciiTheme="minorHAnsi" w:hAnsiTheme="minorHAnsi" w:cstheme="minorHAnsi"/>
          <w:b/>
          <w:bCs/>
          <w:caps/>
          <w:kern w:val="36"/>
        </w:rPr>
        <w:t>în angajare și promovare în carieră</w:t>
      </w:r>
      <w:r w:rsidR="00D95941" w:rsidRPr="00782EA4">
        <w:rPr>
          <w:rFonts w:asciiTheme="minorHAnsi" w:hAnsiTheme="minorHAnsi" w:cstheme="minorHAnsi"/>
          <w:b/>
          <w:bCs/>
          <w:caps/>
          <w:kern w:val="36"/>
        </w:rPr>
        <w:t xml:space="preserve"> a femeilor</w:t>
      </w:r>
      <w:r w:rsidR="00874E53" w:rsidRPr="00782EA4">
        <w:rPr>
          <w:rFonts w:asciiTheme="minorHAnsi" w:hAnsiTheme="minorHAnsi" w:cstheme="minorHAnsi"/>
          <w:b/>
          <w:bCs/>
          <w:caps/>
          <w:kern w:val="36"/>
        </w:rPr>
        <w:t xml:space="preserve"> </w:t>
      </w:r>
      <w:r w:rsidR="00A57E49">
        <w:rPr>
          <w:rFonts w:asciiTheme="minorHAnsi" w:hAnsiTheme="minorHAnsi" w:cstheme="minorHAnsi"/>
          <w:b/>
          <w:bCs/>
          <w:caps/>
          <w:kern w:val="36"/>
        </w:rPr>
        <w:t xml:space="preserve">ȘI </w:t>
      </w:r>
      <w:r w:rsidR="00A57E49" w:rsidRPr="002D4ECD">
        <w:rPr>
          <w:rFonts w:asciiTheme="minorHAnsi" w:hAnsiTheme="minorHAnsi" w:cstheme="minorHAnsi"/>
          <w:b/>
          <w:bCs/>
          <w:caps/>
          <w:kern w:val="36"/>
        </w:rPr>
        <w:t>BĂRBAȚILOR</w:t>
      </w:r>
      <w:r w:rsidR="00B41CDA" w:rsidRPr="002D4ECD">
        <w:rPr>
          <w:rFonts w:asciiTheme="minorHAnsi" w:hAnsiTheme="minorHAnsi" w:cstheme="minorHAnsi"/>
          <w:b/>
          <w:bCs/>
          <w:caps/>
          <w:kern w:val="36"/>
        </w:rPr>
        <w:t xml:space="preserve"> </w:t>
      </w:r>
      <w:r w:rsidRPr="002D4ECD">
        <w:rPr>
          <w:rFonts w:asciiTheme="minorHAnsi" w:hAnsiTheme="minorHAnsi" w:cstheme="minorHAnsi"/>
          <w:b/>
          <w:bCs/>
          <w:caps/>
          <w:kern w:val="36"/>
        </w:rPr>
        <w:t>în republica moldova</w:t>
      </w:r>
    </w:p>
    <w:p w14:paraId="2C0A8D72" w14:textId="77777777" w:rsidR="00CD565C" w:rsidRPr="00782EA4" w:rsidRDefault="00CD565C" w:rsidP="00E37927">
      <w:pPr>
        <w:jc w:val="both"/>
        <w:rPr>
          <w:rFonts w:asciiTheme="minorHAnsi" w:hAnsiTheme="minorHAnsi" w:cstheme="minorHAnsi"/>
          <w:b/>
          <w:color w:val="F79646" w:themeColor="accent6"/>
          <w:sz w:val="21"/>
          <w:szCs w:val="21"/>
        </w:rPr>
      </w:pPr>
      <w:r w:rsidRPr="002D4ECD">
        <w:rPr>
          <w:rFonts w:asciiTheme="minorHAnsi" w:hAnsiTheme="minorHAnsi" w:cstheme="minorHAnsi"/>
          <w:b/>
          <w:color w:val="F79646" w:themeColor="accent6"/>
          <w:sz w:val="21"/>
          <w:szCs w:val="21"/>
        </w:rPr>
        <w:t>CONTEXT</w:t>
      </w:r>
    </w:p>
    <w:p w14:paraId="2BE118F8" w14:textId="77777777" w:rsidR="007D4E48" w:rsidRDefault="007D4E48" w:rsidP="00A56587">
      <w:pPr>
        <w:spacing w:after="240"/>
        <w:jc w:val="both"/>
        <w:rPr>
          <w:rFonts w:asciiTheme="minorHAnsi" w:hAnsiTheme="minorHAnsi" w:cstheme="minorHAnsi"/>
          <w:sz w:val="21"/>
          <w:szCs w:val="21"/>
        </w:rPr>
      </w:pPr>
    </w:p>
    <w:p w14:paraId="7587B1AA" w14:textId="46357BD7" w:rsidR="00E73424" w:rsidRPr="00782EA4" w:rsidRDefault="007D4E48" w:rsidP="00B855C4">
      <w:pPr>
        <w:spacing w:after="240"/>
        <w:jc w:val="both"/>
        <w:rPr>
          <w:rFonts w:asciiTheme="minorHAnsi" w:hAnsiTheme="minorHAnsi" w:cstheme="minorHAnsi"/>
          <w:sz w:val="21"/>
          <w:szCs w:val="21"/>
        </w:rPr>
      </w:pPr>
      <w:r>
        <w:rPr>
          <w:rFonts w:asciiTheme="minorHAnsi" w:hAnsiTheme="minorHAnsi" w:cstheme="minorHAnsi"/>
          <w:sz w:val="21"/>
          <w:szCs w:val="21"/>
        </w:rPr>
        <w:t>În anul 2017, Guvernul Republicii Moldova a adoptat o n</w:t>
      </w:r>
      <w:r w:rsidR="00A56587" w:rsidRPr="00782EA4">
        <w:rPr>
          <w:rFonts w:asciiTheme="minorHAnsi" w:hAnsiTheme="minorHAnsi" w:cstheme="minorHAnsi"/>
          <w:sz w:val="21"/>
          <w:szCs w:val="21"/>
        </w:rPr>
        <w:t xml:space="preserve">oua </w:t>
      </w:r>
      <w:hyperlink r:id="rId9" w:history="1">
        <w:r w:rsidR="00A56587" w:rsidRPr="00782EA4">
          <w:rPr>
            <w:rStyle w:val="Hyperlink"/>
            <w:rFonts w:asciiTheme="minorHAnsi" w:hAnsiTheme="minorHAnsi" w:cstheme="minorHAnsi"/>
            <w:sz w:val="21"/>
            <w:szCs w:val="21"/>
          </w:rPr>
          <w:t>Strategie privind Asigurarea Egalității între Femei și Bărbați pentru anii 2017-2021</w:t>
        </w:r>
      </w:hyperlink>
      <w:r>
        <w:rPr>
          <w:rStyle w:val="Hyperlink"/>
          <w:rFonts w:asciiTheme="minorHAnsi" w:hAnsiTheme="minorHAnsi" w:cstheme="minorHAnsi"/>
          <w:sz w:val="21"/>
          <w:szCs w:val="21"/>
        </w:rPr>
        <w:t xml:space="preserve">.   </w:t>
      </w:r>
      <w:r w:rsidR="002D4ECD">
        <w:rPr>
          <w:rFonts w:asciiTheme="minorHAnsi" w:hAnsiTheme="minorHAnsi" w:cstheme="minorHAnsi"/>
          <w:sz w:val="21"/>
          <w:szCs w:val="21"/>
        </w:rPr>
        <w:t xml:space="preserve">Unul </w:t>
      </w:r>
      <w:r>
        <w:rPr>
          <w:rFonts w:asciiTheme="minorHAnsi" w:hAnsiTheme="minorHAnsi" w:cstheme="minorHAnsi"/>
          <w:sz w:val="21"/>
          <w:szCs w:val="21"/>
        </w:rPr>
        <w:t xml:space="preserve">din domeniile prioritare ale Strategiei, se referă la </w:t>
      </w:r>
      <w:r w:rsidR="00A56587" w:rsidRPr="00782EA4">
        <w:rPr>
          <w:rFonts w:asciiTheme="minorHAnsi" w:hAnsiTheme="minorHAnsi" w:cstheme="minorHAnsi"/>
          <w:i/>
          <w:sz w:val="21"/>
          <w:szCs w:val="21"/>
        </w:rPr>
        <w:t xml:space="preserve">Piața muncii și </w:t>
      </w:r>
      <w:r w:rsidR="00A57E49">
        <w:rPr>
          <w:rFonts w:asciiTheme="minorHAnsi" w:hAnsiTheme="minorHAnsi" w:cstheme="minorHAnsi"/>
          <w:i/>
          <w:sz w:val="21"/>
          <w:szCs w:val="21"/>
        </w:rPr>
        <w:t xml:space="preserve">reducerea </w:t>
      </w:r>
      <w:r w:rsidR="00A56587" w:rsidRPr="00782EA4">
        <w:rPr>
          <w:rFonts w:asciiTheme="minorHAnsi" w:hAnsiTheme="minorHAnsi" w:cstheme="minorHAnsi"/>
          <w:i/>
          <w:sz w:val="21"/>
          <w:szCs w:val="21"/>
        </w:rPr>
        <w:t>disparitățil</w:t>
      </w:r>
      <w:r w:rsidR="00A57E49">
        <w:rPr>
          <w:rFonts w:asciiTheme="minorHAnsi" w:hAnsiTheme="minorHAnsi" w:cstheme="minorHAnsi"/>
          <w:i/>
          <w:sz w:val="21"/>
          <w:szCs w:val="21"/>
        </w:rPr>
        <w:t>or</w:t>
      </w:r>
      <w:r w:rsidR="00A56587" w:rsidRPr="00782EA4">
        <w:rPr>
          <w:rFonts w:asciiTheme="minorHAnsi" w:hAnsiTheme="minorHAnsi" w:cstheme="minorHAnsi"/>
          <w:i/>
          <w:sz w:val="21"/>
          <w:szCs w:val="21"/>
        </w:rPr>
        <w:t xml:space="preserve"> salariale de ge</w:t>
      </w:r>
      <w:r>
        <w:rPr>
          <w:rFonts w:asciiTheme="minorHAnsi" w:hAnsiTheme="minorHAnsi" w:cstheme="minorHAnsi"/>
          <w:i/>
          <w:sz w:val="21"/>
          <w:szCs w:val="21"/>
        </w:rPr>
        <w:t>n</w:t>
      </w:r>
      <w:r w:rsidR="00F008FC">
        <w:rPr>
          <w:rFonts w:asciiTheme="minorHAnsi" w:hAnsiTheme="minorHAnsi" w:cstheme="minorHAnsi"/>
          <w:i/>
          <w:sz w:val="21"/>
          <w:szCs w:val="21"/>
        </w:rPr>
        <w:t>.</w:t>
      </w:r>
      <w:r>
        <w:rPr>
          <w:rFonts w:asciiTheme="minorHAnsi" w:hAnsiTheme="minorHAnsi" w:cstheme="minorHAnsi"/>
          <w:sz w:val="21"/>
          <w:szCs w:val="21"/>
        </w:rPr>
        <w:t xml:space="preserve"> </w:t>
      </w:r>
      <w:r w:rsidR="00A57E49">
        <w:rPr>
          <w:rFonts w:asciiTheme="minorHAnsi" w:hAnsiTheme="minorHAnsi" w:cstheme="minorHAnsi"/>
          <w:color w:val="000000"/>
          <w:sz w:val="21"/>
          <w:szCs w:val="21"/>
        </w:rPr>
        <w:t xml:space="preserve">Analizele </w:t>
      </w:r>
      <w:r w:rsidR="00A56587" w:rsidRPr="00782EA4">
        <w:rPr>
          <w:rFonts w:asciiTheme="minorHAnsi" w:hAnsiTheme="minorHAnsi" w:cstheme="minorHAnsi"/>
          <w:color w:val="000000"/>
          <w:sz w:val="21"/>
          <w:szCs w:val="21"/>
        </w:rPr>
        <w:t xml:space="preserve"> </w:t>
      </w:r>
      <w:r w:rsidR="00A56587" w:rsidRPr="007A2666">
        <w:rPr>
          <w:rFonts w:asciiTheme="minorHAnsi" w:hAnsiTheme="minorHAnsi" w:cstheme="minorHAnsi"/>
          <w:color w:val="000000"/>
          <w:sz w:val="21"/>
          <w:szCs w:val="21"/>
        </w:rPr>
        <w:t>C</w:t>
      </w:r>
      <w:r w:rsidR="00A57E49">
        <w:rPr>
          <w:rFonts w:asciiTheme="minorHAnsi" w:hAnsiTheme="minorHAnsi" w:cstheme="minorHAnsi"/>
          <w:color w:val="000000"/>
          <w:sz w:val="21"/>
          <w:szCs w:val="21"/>
        </w:rPr>
        <w:t xml:space="preserve">entrului </w:t>
      </w:r>
      <w:r w:rsidR="00A56587" w:rsidRPr="007A2666">
        <w:rPr>
          <w:rFonts w:asciiTheme="minorHAnsi" w:hAnsiTheme="minorHAnsi" w:cstheme="minorHAnsi"/>
          <w:color w:val="000000"/>
          <w:sz w:val="21"/>
          <w:szCs w:val="21"/>
        </w:rPr>
        <w:t>P</w:t>
      </w:r>
      <w:r w:rsidR="00A57E49">
        <w:rPr>
          <w:rFonts w:asciiTheme="minorHAnsi" w:hAnsiTheme="minorHAnsi" w:cstheme="minorHAnsi"/>
          <w:color w:val="000000"/>
          <w:sz w:val="21"/>
          <w:szCs w:val="21"/>
        </w:rPr>
        <w:t xml:space="preserve">arteneriat pentru </w:t>
      </w:r>
      <w:r w:rsidR="00A56587" w:rsidRPr="007A2666">
        <w:rPr>
          <w:rFonts w:asciiTheme="minorHAnsi" w:hAnsiTheme="minorHAnsi" w:cstheme="minorHAnsi"/>
          <w:color w:val="000000"/>
          <w:sz w:val="21"/>
          <w:szCs w:val="21"/>
        </w:rPr>
        <w:t>D</w:t>
      </w:r>
      <w:r w:rsidR="00A57E49">
        <w:rPr>
          <w:rFonts w:asciiTheme="minorHAnsi" w:hAnsiTheme="minorHAnsi" w:cstheme="minorHAnsi"/>
          <w:color w:val="000000"/>
          <w:sz w:val="21"/>
          <w:szCs w:val="21"/>
        </w:rPr>
        <w:t>ezvoltare</w:t>
      </w:r>
      <w:r w:rsidR="007A2666" w:rsidRPr="007A2666">
        <w:rPr>
          <w:rFonts w:asciiTheme="minorHAnsi" w:hAnsiTheme="minorHAnsi" w:cstheme="minorHAnsi"/>
          <w:color w:val="000000"/>
          <w:sz w:val="21"/>
          <w:szCs w:val="21"/>
        </w:rPr>
        <w:t xml:space="preserve"> (</w:t>
      </w:r>
      <w:hyperlink r:id="rId10" w:history="1">
        <w:r w:rsidR="007A2666" w:rsidRPr="007A2666">
          <w:rPr>
            <w:rStyle w:val="Hyperlink"/>
            <w:rFonts w:asciiTheme="minorHAnsi" w:hAnsiTheme="minorHAnsi" w:cstheme="minorHAnsi"/>
            <w:b/>
            <w:sz w:val="21"/>
            <w:szCs w:val="21"/>
          </w:rPr>
          <w:t>Indexul Egalității de Gen 2017</w:t>
        </w:r>
      </w:hyperlink>
      <w:r w:rsidR="007A2666" w:rsidRPr="007A2666">
        <w:rPr>
          <w:rFonts w:asciiTheme="minorHAnsi" w:hAnsiTheme="minorHAnsi" w:cstheme="minorHAnsi"/>
          <w:b/>
          <w:sz w:val="21"/>
          <w:szCs w:val="21"/>
        </w:rPr>
        <w:t>;</w:t>
      </w:r>
      <w:r w:rsidR="007A2666" w:rsidRPr="007A2666">
        <w:rPr>
          <w:rFonts w:asciiTheme="minorHAnsi" w:hAnsiTheme="minorHAnsi" w:cstheme="minorHAnsi"/>
          <w:sz w:val="21"/>
          <w:szCs w:val="21"/>
        </w:rPr>
        <w:t xml:space="preserve">       </w:t>
      </w:r>
      <w:hyperlink r:id="rId11" w:history="1">
        <w:r w:rsidR="007A2666" w:rsidRPr="007A2666">
          <w:rPr>
            <w:rStyle w:val="Hyperlink"/>
            <w:rFonts w:asciiTheme="minorHAnsi" w:hAnsiTheme="minorHAnsi" w:cstheme="minorHAnsi"/>
            <w:b/>
            <w:sz w:val="21"/>
            <w:szCs w:val="21"/>
          </w:rPr>
          <w:t>Inegalitățile salariale de gen în Moldova</w:t>
        </w:r>
      </w:hyperlink>
      <w:r w:rsidR="007A2666" w:rsidRPr="007A2666">
        <w:rPr>
          <w:rFonts w:asciiTheme="minorHAnsi" w:hAnsiTheme="minorHAnsi" w:cstheme="minorHAnsi"/>
          <w:b/>
          <w:sz w:val="21"/>
          <w:szCs w:val="21"/>
        </w:rPr>
        <w:t>)</w:t>
      </w:r>
      <w:r w:rsidR="007A2666" w:rsidRPr="0000416D">
        <w:rPr>
          <w:rFonts w:asciiTheme="minorHAnsi" w:hAnsiTheme="minorHAnsi" w:cstheme="minorHAnsi"/>
        </w:rPr>
        <w:t xml:space="preserve"> </w:t>
      </w:r>
      <w:r w:rsidR="00A56587" w:rsidRPr="00782EA4">
        <w:rPr>
          <w:rFonts w:asciiTheme="minorHAnsi" w:hAnsiTheme="minorHAnsi" w:cstheme="minorHAnsi"/>
          <w:color w:val="000000"/>
          <w:sz w:val="21"/>
          <w:szCs w:val="21"/>
        </w:rPr>
        <w:t xml:space="preserve">atestă faptul că pe </w:t>
      </w:r>
      <w:r w:rsidR="008D148F" w:rsidRPr="00782EA4">
        <w:rPr>
          <w:rFonts w:asciiTheme="minorHAnsi" w:hAnsiTheme="minorHAnsi" w:cstheme="minorHAnsi"/>
          <w:color w:val="000000"/>
          <w:sz w:val="21"/>
          <w:szCs w:val="21"/>
        </w:rPr>
        <w:t>piața</w:t>
      </w:r>
      <w:r w:rsidR="00A56587" w:rsidRPr="00782EA4">
        <w:rPr>
          <w:rFonts w:asciiTheme="minorHAnsi" w:hAnsiTheme="minorHAnsi" w:cstheme="minorHAnsi"/>
          <w:color w:val="000000"/>
          <w:sz w:val="21"/>
          <w:szCs w:val="21"/>
        </w:rPr>
        <w:t xml:space="preserve"> </w:t>
      </w:r>
      <w:r w:rsidR="008D148F" w:rsidRPr="00782EA4">
        <w:rPr>
          <w:rFonts w:asciiTheme="minorHAnsi" w:hAnsiTheme="minorHAnsi" w:cstheme="minorHAnsi"/>
          <w:color w:val="000000"/>
          <w:sz w:val="21"/>
          <w:szCs w:val="21"/>
        </w:rPr>
        <w:t>forței</w:t>
      </w:r>
      <w:r w:rsidR="00A56587" w:rsidRPr="00782EA4">
        <w:rPr>
          <w:rFonts w:asciiTheme="minorHAnsi" w:hAnsiTheme="minorHAnsi" w:cstheme="minorHAnsi"/>
          <w:color w:val="000000"/>
          <w:sz w:val="21"/>
          <w:szCs w:val="21"/>
        </w:rPr>
        <w:t xml:space="preserve"> de muncă </w:t>
      </w:r>
      <w:r w:rsidR="008D148F" w:rsidRPr="00782EA4">
        <w:rPr>
          <w:rFonts w:asciiTheme="minorHAnsi" w:hAnsiTheme="minorHAnsi" w:cstheme="minorHAnsi"/>
          <w:color w:val="000000"/>
          <w:sz w:val="21"/>
          <w:szCs w:val="21"/>
        </w:rPr>
        <w:t>încă</w:t>
      </w:r>
      <w:r w:rsidR="00A56587" w:rsidRPr="00782EA4">
        <w:rPr>
          <w:rFonts w:asciiTheme="minorHAnsi" w:hAnsiTheme="minorHAnsi" w:cstheme="minorHAnsi"/>
          <w:color w:val="000000"/>
          <w:sz w:val="21"/>
          <w:szCs w:val="21"/>
        </w:rPr>
        <w:t xml:space="preserve"> mai persistă inegalitate </w:t>
      </w:r>
      <w:r w:rsidR="0000416D" w:rsidRPr="00782EA4">
        <w:rPr>
          <w:rFonts w:asciiTheme="minorHAnsi" w:hAnsiTheme="minorHAnsi" w:cstheme="minorHAnsi"/>
          <w:color w:val="000000"/>
          <w:sz w:val="21"/>
          <w:szCs w:val="21"/>
        </w:rPr>
        <w:t>pronunțată</w:t>
      </w:r>
      <w:r w:rsidR="00A56587" w:rsidRPr="00782EA4">
        <w:rPr>
          <w:rFonts w:asciiTheme="minorHAnsi" w:hAnsiTheme="minorHAnsi" w:cstheme="minorHAnsi"/>
          <w:color w:val="000000"/>
          <w:sz w:val="21"/>
          <w:szCs w:val="21"/>
        </w:rPr>
        <w:t xml:space="preserve"> de gen</w:t>
      </w:r>
      <w:r w:rsidR="0000416D" w:rsidRPr="00782EA4">
        <w:rPr>
          <w:rFonts w:asciiTheme="minorHAnsi" w:hAnsiTheme="minorHAnsi" w:cstheme="minorHAnsi"/>
          <w:color w:val="000000"/>
          <w:sz w:val="21"/>
          <w:szCs w:val="21"/>
        </w:rPr>
        <w:t xml:space="preserve">, </w:t>
      </w:r>
      <w:r w:rsidR="00A57E49">
        <w:rPr>
          <w:rFonts w:asciiTheme="minorHAnsi" w:hAnsiTheme="minorHAnsi" w:cstheme="minorHAnsi"/>
          <w:color w:val="000000"/>
          <w:sz w:val="21"/>
          <w:szCs w:val="21"/>
        </w:rPr>
        <w:t xml:space="preserve">care se manifestă prin o </w:t>
      </w:r>
      <w:r w:rsidR="00A56587" w:rsidRPr="00782EA4">
        <w:rPr>
          <w:rFonts w:asciiTheme="minorHAnsi" w:hAnsiTheme="minorHAnsi" w:cstheme="minorHAnsi"/>
          <w:color w:val="000000"/>
          <w:sz w:val="21"/>
          <w:szCs w:val="21"/>
        </w:rPr>
        <w:t xml:space="preserve"> pondere mai mică de ocupare</w:t>
      </w:r>
      <w:r w:rsidR="0000416D" w:rsidRPr="00782EA4">
        <w:rPr>
          <w:rFonts w:asciiTheme="minorHAnsi" w:hAnsiTheme="minorHAnsi" w:cstheme="minorHAnsi"/>
          <w:color w:val="000000"/>
          <w:sz w:val="21"/>
          <w:szCs w:val="21"/>
        </w:rPr>
        <w:t xml:space="preserve"> a femeilor</w:t>
      </w:r>
      <w:r w:rsidR="00A56587" w:rsidRPr="00782EA4">
        <w:rPr>
          <w:rFonts w:asciiTheme="minorHAnsi" w:hAnsiTheme="minorHAnsi" w:cstheme="minorHAnsi"/>
          <w:color w:val="000000"/>
          <w:sz w:val="21"/>
          <w:szCs w:val="21"/>
        </w:rPr>
        <w:t xml:space="preserve"> comparativ cu </w:t>
      </w:r>
      <w:r w:rsidR="0000416D" w:rsidRPr="00782EA4">
        <w:rPr>
          <w:rFonts w:asciiTheme="minorHAnsi" w:hAnsiTheme="minorHAnsi" w:cstheme="minorHAnsi"/>
          <w:color w:val="000000"/>
          <w:sz w:val="21"/>
          <w:szCs w:val="21"/>
        </w:rPr>
        <w:t>bărbații</w:t>
      </w:r>
      <w:r w:rsidR="00A56587" w:rsidRPr="00782EA4">
        <w:rPr>
          <w:rFonts w:asciiTheme="minorHAnsi" w:hAnsiTheme="minorHAnsi" w:cstheme="minorHAnsi"/>
          <w:color w:val="000000"/>
          <w:sz w:val="21"/>
          <w:szCs w:val="21"/>
        </w:rPr>
        <w:t xml:space="preserve"> (în 2016 – 39% femei </w:t>
      </w:r>
      <w:r w:rsidR="008D148F" w:rsidRPr="00782EA4">
        <w:rPr>
          <w:rFonts w:asciiTheme="minorHAnsi" w:hAnsiTheme="minorHAnsi" w:cstheme="minorHAnsi"/>
          <w:color w:val="000000"/>
          <w:sz w:val="21"/>
          <w:szCs w:val="21"/>
        </w:rPr>
        <w:t>și</w:t>
      </w:r>
      <w:r w:rsidR="00A56587" w:rsidRPr="00782EA4">
        <w:rPr>
          <w:rFonts w:asciiTheme="minorHAnsi" w:hAnsiTheme="minorHAnsi" w:cstheme="minorHAnsi"/>
          <w:color w:val="000000"/>
          <w:sz w:val="21"/>
          <w:szCs w:val="21"/>
        </w:rPr>
        <w:t xml:space="preserve"> 43% </w:t>
      </w:r>
      <w:r w:rsidR="008D148F" w:rsidRPr="00782EA4">
        <w:rPr>
          <w:rFonts w:asciiTheme="minorHAnsi" w:hAnsiTheme="minorHAnsi" w:cstheme="minorHAnsi"/>
          <w:color w:val="000000"/>
          <w:sz w:val="21"/>
          <w:szCs w:val="21"/>
        </w:rPr>
        <w:t>bărbați</w:t>
      </w:r>
      <w:r w:rsidR="00A56587" w:rsidRPr="00782EA4">
        <w:rPr>
          <w:rFonts w:asciiTheme="minorHAnsi" w:hAnsiTheme="minorHAnsi" w:cstheme="minorHAnsi"/>
          <w:color w:val="000000"/>
          <w:sz w:val="21"/>
          <w:szCs w:val="21"/>
        </w:rPr>
        <w:t>)</w:t>
      </w:r>
      <w:r w:rsidR="00375492" w:rsidRPr="00782EA4">
        <w:rPr>
          <w:rFonts w:asciiTheme="minorHAnsi" w:hAnsiTheme="minorHAnsi" w:cstheme="minorHAnsi"/>
          <w:color w:val="000000"/>
          <w:sz w:val="21"/>
          <w:szCs w:val="21"/>
        </w:rPr>
        <w:t>,</w:t>
      </w:r>
      <w:r w:rsidR="00A56587" w:rsidRPr="00782EA4">
        <w:rPr>
          <w:rFonts w:asciiTheme="minorHAnsi" w:hAnsiTheme="minorHAnsi" w:cstheme="minorHAnsi"/>
          <w:color w:val="000000"/>
          <w:sz w:val="21"/>
          <w:szCs w:val="21"/>
        </w:rPr>
        <w:t xml:space="preserve"> </w:t>
      </w:r>
      <w:r w:rsidR="00A57E49">
        <w:rPr>
          <w:rFonts w:asciiTheme="minorHAnsi" w:hAnsiTheme="minorHAnsi" w:cstheme="minorHAnsi"/>
          <w:color w:val="000000"/>
          <w:sz w:val="21"/>
          <w:szCs w:val="21"/>
        </w:rPr>
        <w:t xml:space="preserve">a femeilor cu copii de vârstă preșcolară </w:t>
      </w:r>
      <w:r w:rsidR="003F4897" w:rsidRPr="00782EA4">
        <w:rPr>
          <w:rFonts w:asciiTheme="minorHAnsi" w:hAnsiTheme="minorHAnsi" w:cstheme="minorHAnsi"/>
          <w:color w:val="000000"/>
          <w:sz w:val="21"/>
          <w:szCs w:val="21"/>
        </w:rPr>
        <w:t xml:space="preserve">și </w:t>
      </w:r>
      <w:r w:rsidR="00F008FC">
        <w:rPr>
          <w:rFonts w:asciiTheme="minorHAnsi" w:hAnsiTheme="minorHAnsi" w:cstheme="minorHAnsi"/>
          <w:color w:val="000000"/>
          <w:sz w:val="21"/>
          <w:szCs w:val="21"/>
        </w:rPr>
        <w:t>se manifestă prin o rată mai pronunțată de inactivitate a femeilor comparativ cu cea a bărbaților</w:t>
      </w:r>
      <w:r w:rsidR="00F008FC" w:rsidRPr="00782EA4">
        <w:rPr>
          <w:rFonts w:asciiTheme="minorHAnsi" w:hAnsiTheme="minorHAnsi" w:cstheme="minorHAnsi"/>
          <w:color w:val="000000"/>
          <w:sz w:val="21"/>
          <w:szCs w:val="21"/>
        </w:rPr>
        <w:t xml:space="preserve"> </w:t>
      </w:r>
      <w:r w:rsidR="00A56587" w:rsidRPr="00782EA4">
        <w:rPr>
          <w:rFonts w:asciiTheme="minorHAnsi" w:hAnsiTheme="minorHAnsi" w:cstheme="minorHAnsi"/>
          <w:color w:val="000000"/>
          <w:sz w:val="21"/>
          <w:szCs w:val="21"/>
        </w:rPr>
        <w:t xml:space="preserve">(59,9% femei </w:t>
      </w:r>
      <w:r w:rsidR="008D148F" w:rsidRPr="00782EA4">
        <w:rPr>
          <w:rFonts w:asciiTheme="minorHAnsi" w:hAnsiTheme="minorHAnsi" w:cstheme="minorHAnsi"/>
          <w:color w:val="000000"/>
          <w:sz w:val="21"/>
          <w:szCs w:val="21"/>
        </w:rPr>
        <w:t>și</w:t>
      </w:r>
      <w:r w:rsidR="00A56587" w:rsidRPr="00782EA4">
        <w:rPr>
          <w:rFonts w:asciiTheme="minorHAnsi" w:hAnsiTheme="minorHAnsi" w:cstheme="minorHAnsi"/>
          <w:color w:val="000000"/>
          <w:sz w:val="21"/>
          <w:szCs w:val="21"/>
        </w:rPr>
        <w:t xml:space="preserve"> 54,6% </w:t>
      </w:r>
      <w:r w:rsidR="008D148F" w:rsidRPr="00782EA4">
        <w:rPr>
          <w:rFonts w:asciiTheme="minorHAnsi" w:hAnsiTheme="minorHAnsi" w:cstheme="minorHAnsi"/>
          <w:color w:val="000000"/>
          <w:sz w:val="21"/>
          <w:szCs w:val="21"/>
        </w:rPr>
        <w:t>bărbați</w:t>
      </w:r>
      <w:r w:rsidR="00A56587" w:rsidRPr="00782EA4">
        <w:rPr>
          <w:rFonts w:asciiTheme="minorHAnsi" w:hAnsiTheme="minorHAnsi" w:cstheme="minorHAnsi"/>
          <w:color w:val="000000"/>
          <w:sz w:val="21"/>
          <w:szCs w:val="21"/>
        </w:rPr>
        <w:t>).</w:t>
      </w:r>
    </w:p>
    <w:p w14:paraId="71B7C336" w14:textId="77777777" w:rsidR="00310749" w:rsidRPr="00782EA4" w:rsidRDefault="007A2666" w:rsidP="00D95941">
      <w:pPr>
        <w:spacing w:after="24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Deși în ultimii ani BNS oferă mai multe date dezagregate pe criteriu de sex, statisticile disponibile </w:t>
      </w:r>
      <w:r w:rsidR="00F071DF" w:rsidRPr="00782EA4">
        <w:rPr>
          <w:rFonts w:asciiTheme="minorHAnsi" w:hAnsiTheme="minorHAnsi" w:cstheme="minorHAnsi"/>
          <w:color w:val="000000"/>
          <w:sz w:val="21"/>
          <w:szCs w:val="21"/>
        </w:rPr>
        <w:t xml:space="preserve">nu sunt suficiente pentru a înțelege și a evidenția </w:t>
      </w:r>
      <w:r w:rsidR="00D95941" w:rsidRPr="00782EA4">
        <w:rPr>
          <w:rFonts w:asciiTheme="minorHAnsi" w:hAnsiTheme="minorHAnsi" w:cstheme="minorHAnsi"/>
          <w:color w:val="000000"/>
          <w:sz w:val="21"/>
          <w:szCs w:val="21"/>
        </w:rPr>
        <w:t>care sunt barierele de angajare și promovare în carieră a femeilor</w:t>
      </w:r>
      <w:r w:rsidR="00677440" w:rsidRPr="00782EA4">
        <w:rPr>
          <w:rFonts w:asciiTheme="minorHAnsi" w:hAnsiTheme="minorHAnsi" w:cstheme="minorHAnsi"/>
          <w:color w:val="000000"/>
          <w:sz w:val="21"/>
          <w:szCs w:val="21"/>
        </w:rPr>
        <w:t>, ceea</w:t>
      </w:r>
      <w:r w:rsidR="00D95941" w:rsidRPr="00782EA4">
        <w:rPr>
          <w:rFonts w:asciiTheme="minorHAnsi" w:hAnsiTheme="minorHAnsi" w:cstheme="minorHAnsi"/>
          <w:color w:val="000000"/>
          <w:sz w:val="21"/>
          <w:szCs w:val="21"/>
        </w:rPr>
        <w:t xml:space="preserve"> ce duc la </w:t>
      </w:r>
      <w:r w:rsidR="00A57E49">
        <w:rPr>
          <w:rFonts w:asciiTheme="minorHAnsi" w:hAnsiTheme="minorHAnsi" w:cstheme="minorHAnsi"/>
          <w:color w:val="000000"/>
          <w:sz w:val="21"/>
          <w:szCs w:val="21"/>
        </w:rPr>
        <w:t>elaborarea unor politici publice care ignoră aceste bariere</w:t>
      </w:r>
      <w:r w:rsidR="00F071DF" w:rsidRPr="00782EA4">
        <w:rPr>
          <w:rFonts w:asciiTheme="minorHAnsi" w:hAnsiTheme="minorHAnsi" w:cstheme="minorHAnsi"/>
          <w:color w:val="000000"/>
          <w:sz w:val="21"/>
          <w:szCs w:val="21"/>
        </w:rPr>
        <w:t xml:space="preserve">. </w:t>
      </w:r>
      <w:r w:rsidR="00E96C0C" w:rsidRPr="00782EA4">
        <w:rPr>
          <w:rFonts w:asciiTheme="minorHAnsi" w:hAnsiTheme="minorHAnsi" w:cstheme="minorHAnsi"/>
          <w:sz w:val="21"/>
          <w:szCs w:val="21"/>
        </w:rPr>
        <w:t xml:space="preserve">În </w:t>
      </w:r>
      <w:r w:rsidR="003F4897" w:rsidRPr="00782EA4">
        <w:rPr>
          <w:rFonts w:asciiTheme="minorHAnsi" w:hAnsiTheme="minorHAnsi" w:cstheme="minorHAnsi"/>
          <w:sz w:val="21"/>
          <w:szCs w:val="21"/>
        </w:rPr>
        <w:t>contextul celor reflectate</w:t>
      </w:r>
      <w:r w:rsidR="00E96C0C" w:rsidRPr="00782EA4">
        <w:rPr>
          <w:rFonts w:asciiTheme="minorHAnsi" w:hAnsiTheme="minorHAnsi" w:cstheme="minorHAnsi"/>
          <w:sz w:val="21"/>
          <w:szCs w:val="21"/>
        </w:rPr>
        <w:t xml:space="preserve">, </w:t>
      </w:r>
      <w:r w:rsidR="00874E53" w:rsidRPr="00782EA4">
        <w:rPr>
          <w:rFonts w:asciiTheme="minorHAnsi" w:hAnsiTheme="minorHAnsi" w:cstheme="minorHAnsi"/>
          <w:sz w:val="21"/>
          <w:szCs w:val="21"/>
        </w:rPr>
        <w:t xml:space="preserve">Centrul Parteneriat pentru Dezvoltare (CPD) </w:t>
      </w:r>
      <w:r>
        <w:rPr>
          <w:rFonts w:asciiTheme="minorHAnsi" w:hAnsiTheme="minorHAnsi" w:cstheme="minorHAnsi"/>
          <w:sz w:val="21"/>
          <w:szCs w:val="21"/>
        </w:rPr>
        <w:t>în parteneriat cu UN</w:t>
      </w:r>
      <w:r w:rsidR="007D4E48">
        <w:rPr>
          <w:rFonts w:asciiTheme="minorHAnsi" w:hAnsiTheme="minorHAnsi" w:cstheme="minorHAnsi"/>
          <w:sz w:val="21"/>
          <w:szCs w:val="21"/>
        </w:rPr>
        <w:t xml:space="preserve"> </w:t>
      </w:r>
      <w:proofErr w:type="spellStart"/>
      <w:r>
        <w:rPr>
          <w:rFonts w:asciiTheme="minorHAnsi" w:hAnsiTheme="minorHAnsi" w:cstheme="minorHAnsi"/>
          <w:sz w:val="21"/>
          <w:szCs w:val="21"/>
        </w:rPr>
        <w:t>Women</w:t>
      </w:r>
      <w:proofErr w:type="spellEnd"/>
      <w:r w:rsidR="00A57E49">
        <w:rPr>
          <w:rFonts w:asciiTheme="minorHAnsi" w:hAnsiTheme="minorHAnsi" w:cstheme="minorHAnsi"/>
          <w:sz w:val="21"/>
          <w:szCs w:val="21"/>
        </w:rPr>
        <w:t xml:space="preserve"> Moldova</w:t>
      </w:r>
      <w:r>
        <w:rPr>
          <w:rFonts w:asciiTheme="minorHAnsi" w:hAnsiTheme="minorHAnsi" w:cstheme="minorHAnsi"/>
          <w:sz w:val="21"/>
          <w:szCs w:val="21"/>
        </w:rPr>
        <w:t xml:space="preserve"> </w:t>
      </w:r>
      <w:r w:rsidR="008D148F" w:rsidRPr="00782EA4">
        <w:rPr>
          <w:rFonts w:asciiTheme="minorHAnsi" w:hAnsiTheme="minorHAnsi" w:cstheme="minorHAnsi"/>
          <w:sz w:val="21"/>
          <w:szCs w:val="21"/>
        </w:rPr>
        <w:t>anunță</w:t>
      </w:r>
      <w:r w:rsidR="00874E53" w:rsidRPr="00782EA4">
        <w:rPr>
          <w:rFonts w:asciiTheme="minorHAnsi" w:hAnsiTheme="minorHAnsi" w:cstheme="minorHAnsi"/>
          <w:sz w:val="21"/>
          <w:szCs w:val="21"/>
        </w:rPr>
        <w:t xml:space="preserve"> lansarea </w:t>
      </w:r>
      <w:r w:rsidR="008D148F" w:rsidRPr="00782EA4">
        <w:rPr>
          <w:rFonts w:asciiTheme="minorHAnsi" w:hAnsiTheme="minorHAnsi" w:cstheme="minorHAnsi"/>
          <w:sz w:val="21"/>
          <w:szCs w:val="21"/>
        </w:rPr>
        <w:t>competiției</w:t>
      </w:r>
      <w:r w:rsidR="00874E53" w:rsidRPr="00782EA4">
        <w:rPr>
          <w:rFonts w:asciiTheme="minorHAnsi" w:hAnsiTheme="minorHAnsi" w:cstheme="minorHAnsi"/>
          <w:sz w:val="21"/>
          <w:szCs w:val="21"/>
        </w:rPr>
        <w:t xml:space="preserve"> deschise pentru selectarea unei companii/ organizații care va efectua </w:t>
      </w:r>
      <w:r w:rsidR="00A57E49">
        <w:rPr>
          <w:rFonts w:asciiTheme="minorHAnsi" w:hAnsiTheme="minorHAnsi" w:cstheme="minorHAnsi"/>
          <w:sz w:val="21"/>
          <w:szCs w:val="21"/>
        </w:rPr>
        <w:t>o cercetare</w:t>
      </w:r>
      <w:r w:rsidR="00874E53" w:rsidRPr="00782EA4">
        <w:rPr>
          <w:rFonts w:asciiTheme="minorHAnsi" w:hAnsiTheme="minorHAnsi" w:cstheme="minorHAnsi"/>
          <w:sz w:val="21"/>
          <w:szCs w:val="21"/>
        </w:rPr>
        <w:t xml:space="preserve"> național</w:t>
      </w:r>
      <w:r w:rsidR="00A57E49">
        <w:rPr>
          <w:rFonts w:asciiTheme="minorHAnsi" w:hAnsiTheme="minorHAnsi" w:cstheme="minorHAnsi"/>
          <w:sz w:val="21"/>
          <w:szCs w:val="21"/>
        </w:rPr>
        <w:t>ă cu scopul de a</w:t>
      </w:r>
      <w:r w:rsidR="00D95941" w:rsidRPr="00782EA4">
        <w:rPr>
          <w:rFonts w:asciiTheme="minorHAnsi" w:hAnsiTheme="minorHAnsi" w:cstheme="minorHAnsi"/>
          <w:sz w:val="21"/>
          <w:szCs w:val="21"/>
        </w:rPr>
        <w:t xml:space="preserve"> identifica barierele în angajare și promovare în carieră a femeilor </w:t>
      </w:r>
      <w:r w:rsidR="00A57E49">
        <w:rPr>
          <w:rFonts w:asciiTheme="minorHAnsi" w:hAnsiTheme="minorHAnsi" w:cstheme="minorHAnsi"/>
          <w:sz w:val="21"/>
          <w:szCs w:val="21"/>
        </w:rPr>
        <w:t xml:space="preserve">și bărbaților </w:t>
      </w:r>
      <w:r w:rsidR="00D95941" w:rsidRPr="00782EA4">
        <w:rPr>
          <w:rFonts w:asciiTheme="minorHAnsi" w:hAnsiTheme="minorHAnsi" w:cstheme="minorHAnsi"/>
          <w:sz w:val="21"/>
          <w:szCs w:val="21"/>
        </w:rPr>
        <w:t>din Republica Moldova</w:t>
      </w:r>
      <w:r w:rsidR="00310749" w:rsidRPr="00782EA4">
        <w:rPr>
          <w:rFonts w:asciiTheme="minorHAnsi" w:hAnsiTheme="minorHAnsi" w:cstheme="minorHAnsi"/>
          <w:sz w:val="21"/>
          <w:szCs w:val="21"/>
        </w:rPr>
        <w:t xml:space="preserve">. </w:t>
      </w:r>
    </w:p>
    <w:p w14:paraId="31C8E395" w14:textId="77777777" w:rsidR="005928BD" w:rsidRDefault="00310749" w:rsidP="00D226F9">
      <w:pPr>
        <w:ind w:right="-22"/>
        <w:jc w:val="both"/>
        <w:rPr>
          <w:rFonts w:asciiTheme="minorHAnsi" w:hAnsiTheme="minorHAnsi" w:cstheme="minorHAnsi"/>
          <w:color w:val="000000"/>
          <w:sz w:val="21"/>
          <w:szCs w:val="21"/>
          <w:shd w:val="clear" w:color="auto" w:fill="FFFFFF"/>
        </w:rPr>
      </w:pPr>
      <w:r w:rsidRPr="00782EA4">
        <w:rPr>
          <w:rFonts w:asciiTheme="minorHAnsi" w:hAnsiTheme="minorHAnsi" w:cstheme="minorHAnsi"/>
          <w:sz w:val="21"/>
          <w:szCs w:val="21"/>
        </w:rPr>
        <w:t xml:space="preserve">Activitatea </w:t>
      </w:r>
      <w:r w:rsidR="00BD457C" w:rsidRPr="00782EA4">
        <w:rPr>
          <w:rFonts w:asciiTheme="minorHAnsi" w:hAnsiTheme="minorHAnsi" w:cstheme="minorHAnsi"/>
          <w:sz w:val="21"/>
          <w:szCs w:val="21"/>
        </w:rPr>
        <w:t>demarează</w:t>
      </w:r>
      <w:r w:rsidR="00874E53" w:rsidRPr="00782EA4">
        <w:rPr>
          <w:rFonts w:asciiTheme="minorHAnsi" w:hAnsiTheme="minorHAnsi" w:cstheme="minorHAnsi"/>
          <w:sz w:val="21"/>
          <w:szCs w:val="21"/>
        </w:rPr>
        <w:t xml:space="preserve"> în cadrul programului „Abilitarea Economică a Femeilor</w:t>
      </w:r>
      <w:r w:rsidR="005928BD" w:rsidRPr="00782EA4">
        <w:rPr>
          <w:rFonts w:asciiTheme="minorHAnsi" w:hAnsiTheme="minorHAnsi" w:cstheme="minorHAnsi"/>
          <w:sz w:val="21"/>
          <w:szCs w:val="21"/>
        </w:rPr>
        <w:t xml:space="preserve">”, ce </w:t>
      </w:r>
      <w:r w:rsidR="00874E53" w:rsidRPr="00782EA4">
        <w:rPr>
          <w:rFonts w:asciiTheme="minorHAnsi" w:hAnsiTheme="minorHAnsi" w:cstheme="minorHAnsi"/>
          <w:color w:val="000000"/>
          <w:sz w:val="21"/>
          <w:szCs w:val="21"/>
        </w:rPr>
        <w:t xml:space="preserve"> are drept scop  consolidarea capacităților Parlamentului și Guvernului în elaborarea și implementarea legilor, politicilor și serviciilor cu impact pozitiv asupra venitului femeilor și angajării decente a acestora, și să recunoască, să reducă și să redistribuie munca neremunerată de îngrijire. Proiectul este implementat </w:t>
      </w:r>
      <w:r w:rsidR="00874E53" w:rsidRPr="00782EA4">
        <w:rPr>
          <w:rFonts w:asciiTheme="minorHAnsi" w:hAnsiTheme="minorHAnsi" w:cstheme="minorHAnsi"/>
          <w:color w:val="000000"/>
          <w:sz w:val="21"/>
          <w:szCs w:val="21"/>
          <w:shd w:val="clear" w:color="auto" w:fill="FFFFFF"/>
        </w:rPr>
        <w:t xml:space="preserve">de Centrul Parteneriat pentru Dezvoltare în parteneriat cu Entitatea Națiunilor Unite pentru Femei (UN </w:t>
      </w:r>
      <w:proofErr w:type="spellStart"/>
      <w:r w:rsidR="00874E53" w:rsidRPr="00782EA4">
        <w:rPr>
          <w:rFonts w:asciiTheme="minorHAnsi" w:hAnsiTheme="minorHAnsi" w:cstheme="minorHAnsi"/>
          <w:color w:val="000000"/>
          <w:sz w:val="21"/>
          <w:szCs w:val="21"/>
          <w:shd w:val="clear" w:color="auto" w:fill="FFFFFF"/>
        </w:rPr>
        <w:t>Women</w:t>
      </w:r>
      <w:proofErr w:type="spellEnd"/>
      <w:r w:rsidR="00874E53" w:rsidRPr="00782EA4">
        <w:rPr>
          <w:rFonts w:asciiTheme="minorHAnsi" w:hAnsiTheme="minorHAnsi" w:cstheme="minorHAnsi"/>
          <w:color w:val="000000"/>
          <w:sz w:val="21"/>
          <w:szCs w:val="21"/>
          <w:shd w:val="clear" w:color="auto" w:fill="FFFFFF"/>
        </w:rPr>
        <w:t xml:space="preserve">), finanțat de către Guvernul Suediei și UN </w:t>
      </w:r>
      <w:proofErr w:type="spellStart"/>
      <w:r w:rsidR="00874E53" w:rsidRPr="00782EA4">
        <w:rPr>
          <w:rFonts w:asciiTheme="minorHAnsi" w:hAnsiTheme="minorHAnsi" w:cstheme="minorHAnsi"/>
          <w:color w:val="000000"/>
          <w:sz w:val="21"/>
          <w:szCs w:val="21"/>
          <w:shd w:val="clear" w:color="auto" w:fill="FFFFFF"/>
        </w:rPr>
        <w:t>Women</w:t>
      </w:r>
      <w:proofErr w:type="spellEnd"/>
      <w:r w:rsidR="00A57E49">
        <w:rPr>
          <w:rFonts w:asciiTheme="minorHAnsi" w:hAnsiTheme="minorHAnsi" w:cstheme="minorHAnsi"/>
          <w:color w:val="000000"/>
          <w:sz w:val="21"/>
          <w:szCs w:val="21"/>
          <w:shd w:val="clear" w:color="auto" w:fill="FFFFFF"/>
        </w:rPr>
        <w:t xml:space="preserve"> Moldova</w:t>
      </w:r>
      <w:r w:rsidR="00874E53" w:rsidRPr="00782EA4">
        <w:rPr>
          <w:rFonts w:asciiTheme="minorHAnsi" w:hAnsiTheme="minorHAnsi" w:cstheme="minorHAnsi"/>
          <w:color w:val="000000"/>
          <w:sz w:val="21"/>
          <w:szCs w:val="21"/>
          <w:shd w:val="clear" w:color="auto" w:fill="FFFFFF"/>
        </w:rPr>
        <w:t>.</w:t>
      </w:r>
    </w:p>
    <w:p w14:paraId="02CF9370" w14:textId="77777777" w:rsidR="00D226F9" w:rsidRPr="00D226F9" w:rsidRDefault="00D226F9" w:rsidP="00D226F9">
      <w:pPr>
        <w:ind w:right="-22"/>
        <w:jc w:val="both"/>
        <w:rPr>
          <w:rFonts w:asciiTheme="minorHAnsi" w:hAnsiTheme="minorHAnsi" w:cstheme="minorHAnsi"/>
          <w:color w:val="000000"/>
          <w:sz w:val="21"/>
          <w:szCs w:val="21"/>
        </w:rPr>
      </w:pPr>
    </w:p>
    <w:p w14:paraId="7057EE06" w14:textId="77777777" w:rsidR="0000416D" w:rsidRPr="00782EA4" w:rsidRDefault="0000416D" w:rsidP="0000416D">
      <w:pPr>
        <w:pStyle w:val="NormalWeb"/>
        <w:spacing w:before="0" w:beforeAutospacing="0" w:after="0" w:afterAutospacing="0"/>
        <w:jc w:val="both"/>
        <w:rPr>
          <w:rFonts w:asciiTheme="minorHAnsi" w:hAnsiTheme="minorHAnsi" w:cstheme="minorHAnsi"/>
          <w:color w:val="000000"/>
          <w:sz w:val="21"/>
          <w:szCs w:val="21"/>
          <w:lang w:val="ro-RO"/>
        </w:rPr>
      </w:pPr>
      <w:r w:rsidRPr="00782EA4">
        <w:rPr>
          <w:rFonts w:asciiTheme="minorHAnsi" w:hAnsiTheme="minorHAnsi" w:cstheme="minorHAnsi"/>
          <w:b/>
          <w:bCs/>
          <w:color w:val="000000"/>
          <w:sz w:val="21"/>
          <w:szCs w:val="21"/>
          <w:lang w:val="ro-RO"/>
        </w:rPr>
        <w:t>Obiectivul concursului:</w:t>
      </w:r>
    </w:p>
    <w:p w14:paraId="7853612D" w14:textId="77777777" w:rsidR="009C0501" w:rsidRPr="00782EA4" w:rsidRDefault="0000416D" w:rsidP="00E37927">
      <w:pPr>
        <w:spacing w:after="240"/>
        <w:jc w:val="both"/>
        <w:rPr>
          <w:rFonts w:asciiTheme="minorHAnsi" w:hAnsiTheme="minorHAnsi" w:cstheme="minorHAnsi"/>
          <w:sz w:val="21"/>
          <w:szCs w:val="21"/>
        </w:rPr>
      </w:pPr>
      <w:r w:rsidRPr="00782EA4">
        <w:rPr>
          <w:rFonts w:asciiTheme="minorHAnsi" w:hAnsiTheme="minorHAnsi" w:cstheme="minorHAnsi"/>
          <w:color w:val="000000"/>
          <w:sz w:val="21"/>
          <w:szCs w:val="21"/>
        </w:rPr>
        <w:t>De a selecta o companie/</w:t>
      </w:r>
      <w:r w:rsidRPr="00782EA4">
        <w:rPr>
          <w:rFonts w:asciiTheme="minorHAnsi" w:hAnsiTheme="minorHAnsi" w:cstheme="minorHAnsi"/>
          <w:sz w:val="21"/>
          <w:szCs w:val="21"/>
        </w:rPr>
        <w:t xml:space="preserve">organizație care să efectueze un sondaj complex la nivel național ce va permite identificarea celor mai relevante obstacole întâmpinate de femei și bărbați în procesul de încadrare în câmpul muncii și de promovare în carieră, din perspectiva angajatorilor/angajatoarelor, angajaților/angajatelor și a persoanelor inactive. </w:t>
      </w:r>
    </w:p>
    <w:p w14:paraId="31C3FC00" w14:textId="77777777" w:rsidR="0000416D" w:rsidRPr="00782EA4" w:rsidRDefault="0000416D" w:rsidP="0000416D">
      <w:pPr>
        <w:jc w:val="both"/>
        <w:rPr>
          <w:rFonts w:asciiTheme="minorHAnsi" w:hAnsiTheme="minorHAnsi" w:cstheme="minorHAnsi"/>
          <w:sz w:val="21"/>
          <w:szCs w:val="21"/>
        </w:rPr>
      </w:pPr>
      <w:r w:rsidRPr="00782EA4">
        <w:rPr>
          <w:rFonts w:asciiTheme="minorHAnsi" w:hAnsiTheme="minorHAnsi" w:cstheme="minorHAnsi"/>
          <w:b/>
          <w:color w:val="000000"/>
          <w:sz w:val="21"/>
          <w:szCs w:val="21"/>
        </w:rPr>
        <w:t xml:space="preserve">Cercetarea va cuprinde trei componente, după cum urmează: </w:t>
      </w:r>
    </w:p>
    <w:p w14:paraId="46A76132" w14:textId="77777777" w:rsidR="0000416D" w:rsidRPr="00782EA4" w:rsidRDefault="0000416D" w:rsidP="0000416D">
      <w:pPr>
        <w:pStyle w:val="ListParagraph"/>
        <w:numPr>
          <w:ilvl w:val="0"/>
          <w:numId w:val="22"/>
        </w:numPr>
        <w:tabs>
          <w:tab w:val="left" w:pos="284"/>
          <w:tab w:val="left" w:pos="567"/>
        </w:tabs>
        <w:ind w:left="0" w:firstLine="0"/>
        <w:jc w:val="both"/>
        <w:rPr>
          <w:rFonts w:asciiTheme="minorHAnsi" w:hAnsiTheme="minorHAnsi" w:cstheme="minorHAnsi"/>
          <w:color w:val="000000"/>
          <w:sz w:val="21"/>
          <w:szCs w:val="21"/>
        </w:rPr>
      </w:pPr>
      <w:r w:rsidRPr="00782EA4">
        <w:rPr>
          <w:rFonts w:asciiTheme="minorHAnsi" w:hAnsiTheme="minorHAnsi" w:cstheme="minorHAnsi"/>
          <w:color w:val="000000"/>
          <w:sz w:val="21"/>
          <w:szCs w:val="21"/>
        </w:rPr>
        <w:t>Sondajul de opinie în rândul angajatorilor din R. Moldova</w:t>
      </w:r>
    </w:p>
    <w:p w14:paraId="1E4882CC" w14:textId="77777777" w:rsidR="0000416D" w:rsidRPr="00782EA4" w:rsidRDefault="0000416D" w:rsidP="0000416D">
      <w:pPr>
        <w:pStyle w:val="ListParagraph"/>
        <w:numPr>
          <w:ilvl w:val="0"/>
          <w:numId w:val="22"/>
        </w:numPr>
        <w:tabs>
          <w:tab w:val="left" w:pos="284"/>
          <w:tab w:val="left" w:pos="567"/>
        </w:tabs>
        <w:ind w:left="0" w:firstLine="0"/>
        <w:jc w:val="both"/>
        <w:rPr>
          <w:rFonts w:asciiTheme="minorHAnsi" w:hAnsiTheme="minorHAnsi" w:cstheme="minorHAnsi"/>
          <w:color w:val="000000"/>
          <w:sz w:val="21"/>
          <w:szCs w:val="21"/>
        </w:rPr>
      </w:pPr>
      <w:r w:rsidRPr="00782EA4">
        <w:rPr>
          <w:rFonts w:asciiTheme="minorHAnsi" w:hAnsiTheme="minorHAnsi" w:cstheme="minorHAnsi"/>
          <w:color w:val="000000"/>
          <w:sz w:val="21"/>
          <w:szCs w:val="21"/>
        </w:rPr>
        <w:t>Sondajul de opinie în rândul angajaților din R. Moldova</w:t>
      </w:r>
    </w:p>
    <w:p w14:paraId="5ECE9876" w14:textId="77777777" w:rsidR="0000416D" w:rsidRPr="00782EA4" w:rsidRDefault="0000416D" w:rsidP="009C0501">
      <w:pPr>
        <w:pStyle w:val="ListParagraph"/>
        <w:numPr>
          <w:ilvl w:val="0"/>
          <w:numId w:val="22"/>
        </w:numPr>
        <w:tabs>
          <w:tab w:val="left" w:pos="284"/>
          <w:tab w:val="left" w:pos="426"/>
        </w:tabs>
        <w:spacing w:after="240"/>
        <w:ind w:left="0" w:firstLine="0"/>
        <w:jc w:val="both"/>
        <w:rPr>
          <w:rFonts w:asciiTheme="minorHAnsi" w:hAnsiTheme="minorHAnsi" w:cstheme="minorHAnsi"/>
          <w:color w:val="000000"/>
          <w:sz w:val="21"/>
          <w:szCs w:val="21"/>
        </w:rPr>
      </w:pPr>
      <w:r w:rsidRPr="00782EA4">
        <w:rPr>
          <w:rFonts w:asciiTheme="minorHAnsi" w:hAnsiTheme="minorHAnsi" w:cstheme="minorHAnsi"/>
          <w:color w:val="000000"/>
          <w:sz w:val="21"/>
          <w:szCs w:val="21"/>
        </w:rPr>
        <w:t>Sondajul de opinie în rândul femeilor neîncadrate și a bărbaților neîncadrați în câmpul muncii.</w:t>
      </w:r>
    </w:p>
    <w:p w14:paraId="36BBC43B" w14:textId="77777777" w:rsidR="00782EA4" w:rsidRDefault="0000416D" w:rsidP="009C0501">
      <w:pPr>
        <w:spacing w:after="240"/>
        <w:jc w:val="both"/>
        <w:rPr>
          <w:rFonts w:asciiTheme="minorHAnsi" w:hAnsiTheme="minorHAnsi" w:cstheme="minorHAnsi"/>
          <w:b/>
          <w:color w:val="000000"/>
          <w:sz w:val="21"/>
          <w:szCs w:val="21"/>
        </w:rPr>
      </w:pPr>
      <w:r w:rsidRPr="00782EA4">
        <w:rPr>
          <w:rFonts w:asciiTheme="minorHAnsi" w:hAnsiTheme="minorHAnsi" w:cstheme="minorHAnsi"/>
          <w:b/>
          <w:color w:val="000000"/>
          <w:sz w:val="21"/>
          <w:szCs w:val="21"/>
        </w:rPr>
        <w:t>Detaliile referitoare la domeniile de analiză specifice fiecărei componente, produsele</w:t>
      </w:r>
      <w:r w:rsidR="00BD457C" w:rsidRPr="00782EA4">
        <w:rPr>
          <w:rFonts w:asciiTheme="minorHAnsi" w:hAnsiTheme="minorHAnsi" w:cstheme="minorHAnsi"/>
          <w:b/>
          <w:color w:val="000000"/>
          <w:sz w:val="21"/>
          <w:szCs w:val="21"/>
        </w:rPr>
        <w:t xml:space="preserve"> distincte</w:t>
      </w:r>
      <w:r w:rsidRPr="00782EA4">
        <w:rPr>
          <w:rFonts w:asciiTheme="minorHAnsi" w:hAnsiTheme="minorHAnsi" w:cstheme="minorHAnsi"/>
          <w:b/>
          <w:color w:val="000000"/>
          <w:sz w:val="21"/>
          <w:szCs w:val="21"/>
        </w:rPr>
        <w:t xml:space="preserve"> ce urmează a fi oferite, cât și termenii de realizare </w:t>
      </w:r>
      <w:r w:rsidR="009C0501" w:rsidRPr="00782EA4">
        <w:rPr>
          <w:rFonts w:asciiTheme="minorHAnsi" w:hAnsiTheme="minorHAnsi" w:cstheme="minorHAnsi"/>
          <w:b/>
          <w:color w:val="000000"/>
          <w:sz w:val="21"/>
          <w:szCs w:val="21"/>
        </w:rPr>
        <w:t>sunt reflectate în tabel</w:t>
      </w:r>
      <w:r w:rsidR="00BD457C" w:rsidRPr="00782EA4">
        <w:rPr>
          <w:rFonts w:asciiTheme="minorHAnsi" w:hAnsiTheme="minorHAnsi" w:cstheme="minorHAnsi"/>
          <w:b/>
          <w:color w:val="000000"/>
          <w:sz w:val="21"/>
          <w:szCs w:val="21"/>
        </w:rPr>
        <w:t>ele</w:t>
      </w:r>
      <w:r w:rsidR="009C0501" w:rsidRPr="00782EA4">
        <w:rPr>
          <w:rFonts w:asciiTheme="minorHAnsi" w:hAnsiTheme="minorHAnsi" w:cstheme="minorHAnsi"/>
          <w:b/>
          <w:color w:val="000000"/>
          <w:sz w:val="21"/>
          <w:szCs w:val="21"/>
        </w:rPr>
        <w:t xml:space="preserve"> de mai jos. </w:t>
      </w:r>
    </w:p>
    <w:p w14:paraId="5C63CB59" w14:textId="77777777" w:rsidR="00E65924" w:rsidRDefault="00E65924" w:rsidP="00E65924">
      <w:pPr>
        <w:pStyle w:val="Footer"/>
        <w:ind w:right="-195"/>
        <w:rPr>
          <w:rFonts w:asciiTheme="minorHAnsi" w:hAnsiTheme="minorHAnsi" w:cstheme="minorHAnsi"/>
          <w:b/>
          <w:color w:val="000000"/>
          <w:sz w:val="21"/>
          <w:szCs w:val="21"/>
          <w:lang w:val="ro-RO" w:eastAsia="ro-RO"/>
        </w:rPr>
      </w:pPr>
    </w:p>
    <w:p w14:paraId="7B7CECD8" w14:textId="77777777" w:rsidR="00B41CDA" w:rsidRDefault="00B41CDA" w:rsidP="00E65924">
      <w:pPr>
        <w:pStyle w:val="Footer"/>
        <w:ind w:right="-195"/>
        <w:rPr>
          <w:rFonts w:asciiTheme="minorHAnsi" w:hAnsiTheme="minorHAnsi" w:cstheme="minorHAnsi"/>
          <w:b/>
          <w:color w:val="000000"/>
          <w:sz w:val="21"/>
          <w:szCs w:val="21"/>
          <w:lang w:val="ro-RO" w:eastAsia="ro-RO"/>
        </w:rPr>
      </w:pPr>
    </w:p>
    <w:p w14:paraId="029720AB" w14:textId="77777777" w:rsidR="00B41CDA" w:rsidRDefault="00B41CDA" w:rsidP="00E65924">
      <w:pPr>
        <w:pStyle w:val="Footer"/>
        <w:ind w:right="-195"/>
        <w:rPr>
          <w:rFonts w:asciiTheme="minorHAnsi" w:hAnsiTheme="minorHAnsi" w:cstheme="minorHAnsi"/>
          <w:b/>
          <w:color w:val="000000"/>
          <w:sz w:val="21"/>
          <w:szCs w:val="21"/>
          <w:lang w:val="ro-RO" w:eastAsia="ro-RO"/>
        </w:rPr>
      </w:pPr>
    </w:p>
    <w:p w14:paraId="7ACCFFE2" w14:textId="77777777" w:rsidR="00E65924" w:rsidRDefault="00E65924" w:rsidP="00E65924">
      <w:pPr>
        <w:pStyle w:val="Footer"/>
        <w:ind w:right="-195"/>
        <w:rPr>
          <w:rFonts w:asciiTheme="minorHAnsi" w:hAnsiTheme="minorHAnsi" w:cstheme="minorHAnsi"/>
          <w:b/>
          <w:color w:val="000000"/>
          <w:sz w:val="21"/>
          <w:szCs w:val="21"/>
          <w:lang w:val="ro-RO" w:eastAsia="ro-RO"/>
        </w:rPr>
      </w:pPr>
    </w:p>
    <w:p w14:paraId="2581710C" w14:textId="77777777" w:rsidR="007A2666" w:rsidRDefault="007A2666" w:rsidP="00E65924">
      <w:pPr>
        <w:pStyle w:val="Footer"/>
        <w:ind w:right="-195"/>
        <w:rPr>
          <w:rFonts w:asciiTheme="minorHAnsi" w:hAnsiTheme="minorHAnsi"/>
          <w:noProof/>
        </w:rPr>
      </w:pPr>
      <w:r>
        <w:rPr>
          <w:rFonts w:asciiTheme="minorHAnsi" w:hAnsiTheme="minorHAnsi"/>
          <w:noProof/>
        </w:rPr>
        <w:t>_______________________________________________________________________________________________</w:t>
      </w:r>
    </w:p>
    <w:p w14:paraId="71DAB226" w14:textId="77777777" w:rsidR="007A2666" w:rsidRPr="00E65924" w:rsidRDefault="007A2666" w:rsidP="00E65924">
      <w:pPr>
        <w:pStyle w:val="Footer"/>
        <w:ind w:left="4962" w:right="-195"/>
        <w:jc w:val="both"/>
        <w:rPr>
          <w:rFonts w:asciiTheme="minorHAnsi" w:hAnsiTheme="minorHAnsi"/>
        </w:rPr>
      </w:pPr>
      <w:r w:rsidRPr="00584D0C">
        <w:rPr>
          <w:noProof/>
          <w:lang w:eastAsia="en-US"/>
        </w:rPr>
        <w:drawing>
          <wp:anchor distT="0" distB="0" distL="114300" distR="114300" simplePos="0" relativeHeight="251659264" behindDoc="0" locked="0" layoutInCell="1" allowOverlap="1" wp14:anchorId="5172C066" wp14:editId="3A4BE6A4">
            <wp:simplePos x="0" y="0"/>
            <wp:positionH relativeFrom="column">
              <wp:posOffset>0</wp:posOffset>
            </wp:positionH>
            <wp:positionV relativeFrom="paragraph">
              <wp:posOffset>15240</wp:posOffset>
            </wp:positionV>
            <wp:extent cx="1513012" cy="444799"/>
            <wp:effectExtent l="0" t="0" r="0" b="0"/>
            <wp:wrapNone/>
            <wp:docPr id="57" name="Picture 57" descr="C:\Users\User\Downloads\Sweden_logotype_Romania.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weden_logotype_Romania.j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012" cy="444799"/>
                    </a:xfrm>
                    <a:prstGeom prst="rect">
                      <a:avLst/>
                    </a:prstGeom>
                    <a:noFill/>
                    <a:ln>
                      <a:noFill/>
                    </a:ln>
                  </pic:spPr>
                </pic:pic>
              </a:graphicData>
            </a:graphic>
          </wp:anchor>
        </w:drawing>
      </w:r>
      <w:r w:rsidRPr="00584D0C">
        <w:rPr>
          <w:noProof/>
          <w:lang w:eastAsia="en-US"/>
        </w:rPr>
        <w:drawing>
          <wp:anchor distT="0" distB="0" distL="114300" distR="114300" simplePos="0" relativeHeight="251661312" behindDoc="0" locked="0" layoutInCell="1" allowOverlap="1" wp14:anchorId="0CDBF667" wp14:editId="6D887235">
            <wp:simplePos x="0" y="0"/>
            <wp:positionH relativeFrom="column">
              <wp:posOffset>1600200</wp:posOffset>
            </wp:positionH>
            <wp:positionV relativeFrom="paragraph">
              <wp:posOffset>12065</wp:posOffset>
            </wp:positionV>
            <wp:extent cx="1245870" cy="605790"/>
            <wp:effectExtent l="19050" t="0" r="0" b="0"/>
            <wp:wrapNone/>
            <wp:docPr id="56"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4" name="Picture 3" descr="UN_Women_English_Blue_Small_ALONE"/>
                    <pic:cNvPicPr/>
                  </pic:nvPicPr>
                  <pic:blipFill>
                    <a:blip r:embed="rId13" cstate="print"/>
                    <a:srcRect/>
                    <a:stretch>
                      <a:fillRect/>
                    </a:stretch>
                  </pic:blipFill>
                  <pic:spPr bwMode="auto">
                    <a:xfrm>
                      <a:off x="0" y="0"/>
                      <a:ext cx="1245870" cy="605790"/>
                    </a:xfrm>
                    <a:prstGeom prst="rect">
                      <a:avLst/>
                    </a:prstGeom>
                    <a:noFill/>
                    <a:ln w="9525">
                      <a:noFill/>
                      <a:miter lim="800000"/>
                      <a:headEnd/>
                      <a:tailEnd/>
                    </a:ln>
                  </pic:spPr>
                </pic:pic>
              </a:graphicData>
            </a:graphic>
          </wp:anchor>
        </w:drawing>
      </w:r>
      <w:r w:rsidRPr="00CB07C3">
        <w:rPr>
          <w:rFonts w:asciiTheme="minorHAnsi" w:hAnsiTheme="minorHAnsi"/>
          <w:noProof/>
        </w:rPr>
        <w:t>Proiectul ”Abilitarea Economică a Femeilor” este implementat de Centrul Parteneriat pentru Dezvoltare în cadrul Acordului de Colaborare în baza de proiecte cu UN Women (Entitatea Națiunilor Unite pentru Egalitate de Gen și Abilitarea Femeilor), finanțat d</w:t>
      </w:r>
      <w:r w:rsidR="00E65924">
        <w:rPr>
          <w:rFonts w:asciiTheme="minorHAnsi" w:hAnsiTheme="minorHAnsi"/>
          <w:noProof/>
        </w:rPr>
        <w:t>e Guvernul Suediei și UN Women.</w:t>
      </w:r>
    </w:p>
    <w:tbl>
      <w:tblPr>
        <w:tblStyle w:val="TableGrid"/>
        <w:tblW w:w="9920" w:type="dxa"/>
        <w:tblLook w:val="04A0" w:firstRow="1" w:lastRow="0" w:firstColumn="1" w:lastColumn="0" w:noHBand="0" w:noVBand="1"/>
      </w:tblPr>
      <w:tblGrid>
        <w:gridCol w:w="5949"/>
        <w:gridCol w:w="1984"/>
        <w:gridCol w:w="1987"/>
      </w:tblGrid>
      <w:tr w:rsidR="00BA2397" w:rsidRPr="00782EA4" w14:paraId="5B0B1C72" w14:textId="77777777" w:rsidTr="00E37927">
        <w:tc>
          <w:tcPr>
            <w:tcW w:w="9920" w:type="dxa"/>
            <w:gridSpan w:val="3"/>
            <w:shd w:val="clear" w:color="auto" w:fill="244061" w:themeFill="accent1" w:themeFillShade="80"/>
          </w:tcPr>
          <w:p w14:paraId="6DF13F02" w14:textId="77777777" w:rsidR="00BA2397" w:rsidRPr="00782EA4" w:rsidRDefault="00BA2397" w:rsidP="00E65924">
            <w:pPr>
              <w:rPr>
                <w:rFonts w:asciiTheme="minorHAnsi" w:hAnsiTheme="minorHAnsi" w:cstheme="minorHAnsi"/>
                <w:b/>
                <w:color w:val="FFFFFF" w:themeColor="background1"/>
                <w:sz w:val="21"/>
                <w:szCs w:val="21"/>
              </w:rPr>
            </w:pPr>
            <w:r w:rsidRPr="00782EA4">
              <w:rPr>
                <w:rFonts w:asciiTheme="minorHAnsi" w:hAnsiTheme="minorHAnsi" w:cstheme="minorHAnsi"/>
                <w:b/>
                <w:color w:val="FFFFFF" w:themeColor="background1"/>
                <w:sz w:val="21"/>
                <w:szCs w:val="21"/>
              </w:rPr>
              <w:lastRenderedPageBreak/>
              <w:t xml:space="preserve">Componenta </w:t>
            </w:r>
            <w:r w:rsidR="00E65924">
              <w:rPr>
                <w:rFonts w:asciiTheme="minorHAnsi" w:hAnsiTheme="minorHAnsi" w:cstheme="minorHAnsi"/>
                <w:b/>
                <w:color w:val="FFFFFF" w:themeColor="background1"/>
                <w:sz w:val="21"/>
                <w:szCs w:val="21"/>
              </w:rPr>
              <w:t>I:</w:t>
            </w:r>
            <w:r w:rsidRPr="00782EA4">
              <w:rPr>
                <w:rFonts w:asciiTheme="minorHAnsi" w:hAnsiTheme="minorHAnsi" w:cstheme="minorHAnsi"/>
                <w:b/>
                <w:color w:val="FFFFFF" w:themeColor="background1"/>
                <w:sz w:val="21"/>
                <w:szCs w:val="21"/>
              </w:rPr>
              <w:t xml:space="preserve"> Sondaj de opinie în rândul angajaților din Moldova</w:t>
            </w:r>
          </w:p>
        </w:tc>
      </w:tr>
      <w:tr w:rsidR="00D16505" w:rsidRPr="00782EA4" w14:paraId="0170C658" w14:textId="77777777" w:rsidTr="00E65924">
        <w:tc>
          <w:tcPr>
            <w:tcW w:w="5949" w:type="dxa"/>
            <w:shd w:val="clear" w:color="auto" w:fill="DBE5F1" w:themeFill="accent1" w:themeFillTint="33"/>
          </w:tcPr>
          <w:p w14:paraId="544F30D5"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Subiectele de analiză</w:t>
            </w:r>
          </w:p>
        </w:tc>
        <w:tc>
          <w:tcPr>
            <w:tcW w:w="1984" w:type="dxa"/>
            <w:shd w:val="clear" w:color="auto" w:fill="DBE5F1" w:themeFill="accent1" w:themeFillTint="33"/>
          </w:tcPr>
          <w:p w14:paraId="7D113909"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Livrabilele</w:t>
            </w:r>
          </w:p>
        </w:tc>
        <w:tc>
          <w:tcPr>
            <w:tcW w:w="1987" w:type="dxa"/>
            <w:shd w:val="clear" w:color="auto" w:fill="DBE5F1" w:themeFill="accent1" w:themeFillTint="33"/>
          </w:tcPr>
          <w:p w14:paraId="18C6106C"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Termen de realizare</w:t>
            </w:r>
          </w:p>
        </w:tc>
      </w:tr>
      <w:tr w:rsidR="00A56640" w:rsidRPr="00782EA4" w14:paraId="52440756" w14:textId="77777777" w:rsidTr="00E65924">
        <w:trPr>
          <w:trHeight w:val="5596"/>
        </w:trPr>
        <w:tc>
          <w:tcPr>
            <w:tcW w:w="5949" w:type="dxa"/>
          </w:tcPr>
          <w:p w14:paraId="5E75DFE7" w14:textId="77777777" w:rsidR="00A56640" w:rsidRPr="002D4ECD" w:rsidRDefault="00A56640" w:rsidP="00782EA4">
            <w:pPr>
              <w:pStyle w:val="ListParagraph"/>
              <w:numPr>
                <w:ilvl w:val="0"/>
                <w:numId w:val="20"/>
              </w:numPr>
              <w:tabs>
                <w:tab w:val="left" w:pos="306"/>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reconcilierea dintre viața profesională și viața personală</w:t>
            </w:r>
            <w:r w:rsidRPr="00782EA4">
              <w:rPr>
                <w:rFonts w:asciiTheme="minorHAnsi" w:hAnsiTheme="minorHAnsi" w:cstheme="minorHAnsi"/>
                <w:sz w:val="21"/>
                <w:szCs w:val="21"/>
              </w:rPr>
              <w:t xml:space="preserve"> (accesul la servicii de îngrijire a copilului în afara și la locul de muncă, </w:t>
            </w:r>
            <w:r w:rsidRPr="002D4ECD">
              <w:rPr>
                <w:rFonts w:asciiTheme="minorHAnsi" w:hAnsiTheme="minorHAnsi" w:cstheme="minorHAnsi"/>
                <w:sz w:val="21"/>
                <w:szCs w:val="21"/>
              </w:rPr>
              <w:t>repartizarea responsabilităților privind concediul de îngrijire a copilului între mame și tați, experiența părinților singuri în echilibrarea vieții profesionale și de familie, etc.);</w:t>
            </w:r>
          </w:p>
          <w:p w14:paraId="6B1B9B20" w14:textId="77777777" w:rsidR="00A56640" w:rsidRPr="002D4ECD" w:rsidRDefault="00A56640" w:rsidP="00782EA4">
            <w:pPr>
              <w:pStyle w:val="ListParagraph"/>
              <w:numPr>
                <w:ilvl w:val="0"/>
                <w:numId w:val="20"/>
              </w:numPr>
              <w:tabs>
                <w:tab w:val="left" w:pos="306"/>
              </w:tabs>
              <w:ind w:left="22" w:firstLine="0"/>
              <w:jc w:val="both"/>
              <w:rPr>
                <w:rFonts w:asciiTheme="minorHAnsi" w:hAnsiTheme="minorHAnsi" w:cstheme="minorHAnsi"/>
                <w:sz w:val="21"/>
                <w:szCs w:val="21"/>
              </w:rPr>
            </w:pPr>
            <w:r w:rsidRPr="002D4ECD">
              <w:rPr>
                <w:rFonts w:asciiTheme="minorHAnsi" w:hAnsiTheme="minorHAnsi" w:cstheme="minorHAnsi"/>
                <w:b/>
                <w:sz w:val="21"/>
                <w:szCs w:val="21"/>
              </w:rPr>
              <w:t>principiile de abilitare a femeilor</w:t>
            </w:r>
            <w:r w:rsidRPr="002D4ECD">
              <w:rPr>
                <w:rFonts w:asciiTheme="minorHAnsi" w:hAnsiTheme="minorHAnsi" w:cstheme="minorHAnsi"/>
                <w:sz w:val="21"/>
                <w:szCs w:val="21"/>
              </w:rPr>
              <w:t xml:space="preserve"> (modul în care sunt aplicate la nivel de companie, practicile de nediscriminare și hărțuire sexuală și incidența acestora la locul de muncă, oportunitățile de a participa la programe de formare profesională etc.);</w:t>
            </w:r>
          </w:p>
          <w:p w14:paraId="1D1B09BF" w14:textId="2508AD27" w:rsidR="00A56640" w:rsidRPr="002D4ECD" w:rsidRDefault="00A56640" w:rsidP="00782EA4">
            <w:pPr>
              <w:pStyle w:val="ListParagraph"/>
              <w:numPr>
                <w:ilvl w:val="0"/>
                <w:numId w:val="20"/>
              </w:numPr>
              <w:tabs>
                <w:tab w:val="left" w:pos="306"/>
              </w:tabs>
              <w:ind w:left="22" w:firstLine="0"/>
              <w:jc w:val="both"/>
              <w:rPr>
                <w:rFonts w:asciiTheme="minorHAnsi" w:hAnsiTheme="minorHAnsi" w:cstheme="minorHAnsi"/>
                <w:sz w:val="21"/>
                <w:szCs w:val="21"/>
              </w:rPr>
            </w:pPr>
            <w:r w:rsidRPr="002D4ECD">
              <w:rPr>
                <w:rFonts w:asciiTheme="minorHAnsi" w:hAnsiTheme="minorHAnsi" w:cstheme="minorHAnsi"/>
                <w:b/>
                <w:sz w:val="21"/>
                <w:szCs w:val="21"/>
              </w:rPr>
              <w:t xml:space="preserve">redistribuirea timpului </w:t>
            </w:r>
            <w:r w:rsidRPr="002D4ECD">
              <w:rPr>
                <w:rFonts w:asciiTheme="minorHAnsi" w:hAnsiTheme="minorHAnsi" w:cstheme="minorHAnsi"/>
                <w:sz w:val="21"/>
                <w:szCs w:val="21"/>
              </w:rPr>
              <w:t>(o prezentare mai detaliată a  calculului timpului bărbaților și femeilor, inclusiv a celor care au copii, la diferite etape de angajare și de maternitate/paternitate</w:t>
            </w:r>
            <w:r w:rsidR="002D4ECD" w:rsidRPr="002D4ECD">
              <w:rPr>
                <w:rFonts w:asciiTheme="minorHAnsi" w:hAnsiTheme="minorHAnsi" w:cstheme="minorHAnsi"/>
                <w:sz w:val="21"/>
                <w:szCs w:val="21"/>
              </w:rPr>
              <w:t>, redistribuirea timpului pentru activitățile remunerate/ neremunerate</w:t>
            </w:r>
            <w:r w:rsidRPr="002D4ECD">
              <w:rPr>
                <w:rFonts w:asciiTheme="minorHAnsi" w:hAnsiTheme="minorHAnsi" w:cstheme="minorHAnsi"/>
                <w:sz w:val="21"/>
                <w:szCs w:val="21"/>
              </w:rPr>
              <w:t xml:space="preserve"> etc.);</w:t>
            </w:r>
          </w:p>
          <w:p w14:paraId="3151A640" w14:textId="77777777" w:rsidR="00A56640" w:rsidRPr="00782EA4" w:rsidRDefault="00A56640" w:rsidP="00782EA4">
            <w:pPr>
              <w:pStyle w:val="ListParagraph"/>
              <w:numPr>
                <w:ilvl w:val="0"/>
                <w:numId w:val="20"/>
              </w:numPr>
              <w:tabs>
                <w:tab w:val="left" w:pos="306"/>
              </w:tabs>
              <w:ind w:left="22" w:firstLine="0"/>
              <w:jc w:val="both"/>
              <w:rPr>
                <w:rFonts w:asciiTheme="minorHAnsi" w:hAnsiTheme="minorHAnsi" w:cstheme="minorHAnsi"/>
                <w:sz w:val="21"/>
                <w:szCs w:val="21"/>
              </w:rPr>
            </w:pPr>
            <w:r w:rsidRPr="002D4ECD">
              <w:rPr>
                <w:rFonts w:asciiTheme="minorHAnsi" w:hAnsiTheme="minorHAnsi" w:cstheme="minorHAnsi"/>
                <w:b/>
                <w:sz w:val="21"/>
                <w:szCs w:val="21"/>
              </w:rPr>
              <w:t>remunerarea egală</w:t>
            </w:r>
            <w:r w:rsidRPr="002D4ECD">
              <w:rPr>
                <w:rFonts w:asciiTheme="minorHAnsi" w:hAnsiTheme="minorHAnsi" w:cstheme="minorHAnsi"/>
                <w:sz w:val="21"/>
                <w:szCs w:val="21"/>
              </w:rPr>
              <w:t xml:space="preserve"> (dacă angajatorii dispun de instrumente pentru a asigura remunerarea egală pentru femei și bărbați pentru același tip de muncă, care este diferența de remunerare între femei</w:t>
            </w:r>
            <w:r w:rsidRPr="00782EA4">
              <w:rPr>
                <w:rFonts w:asciiTheme="minorHAnsi" w:hAnsiTheme="minorHAnsi" w:cstheme="minorHAnsi"/>
                <w:sz w:val="21"/>
                <w:szCs w:val="21"/>
              </w:rPr>
              <w:t xml:space="preserve"> și bărbați etc.);</w:t>
            </w:r>
          </w:p>
          <w:p w14:paraId="2463B221" w14:textId="77777777" w:rsidR="00A56640" w:rsidRDefault="00A56640" w:rsidP="00782EA4">
            <w:pPr>
              <w:pStyle w:val="ListParagraph"/>
              <w:numPr>
                <w:ilvl w:val="0"/>
                <w:numId w:val="20"/>
              </w:numPr>
              <w:tabs>
                <w:tab w:val="left" w:pos="306"/>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barierele în calitate de angajați</w:t>
            </w:r>
            <w:r w:rsidRPr="00782EA4">
              <w:rPr>
                <w:rFonts w:asciiTheme="minorHAnsi" w:hAnsiTheme="minorHAnsi" w:cstheme="minorHAnsi"/>
                <w:sz w:val="21"/>
                <w:szCs w:val="21"/>
              </w:rPr>
              <w:t xml:space="preserve"> (care sunt principalele bariere distinctive pentru fiecare etapă a procesului ce vizează resursele umane (recrutare, remunerare, promovare, acces la resurse etc.), experiența lor ca persoane neangajate, dificultățile la etapa de întoarcere la locul de muncă din concediul de îngrijire a copilului etc.)</w:t>
            </w:r>
            <w:r w:rsidR="00E65924">
              <w:rPr>
                <w:rFonts w:asciiTheme="minorHAnsi" w:hAnsiTheme="minorHAnsi" w:cstheme="minorHAnsi"/>
                <w:sz w:val="21"/>
                <w:szCs w:val="21"/>
              </w:rPr>
              <w:t>;</w:t>
            </w:r>
          </w:p>
          <w:p w14:paraId="1FB55D67" w14:textId="77777777" w:rsidR="00E65924" w:rsidRPr="00782EA4" w:rsidRDefault="00E65924" w:rsidP="00E65924">
            <w:pPr>
              <w:pStyle w:val="ListParagraph"/>
              <w:numPr>
                <w:ilvl w:val="0"/>
                <w:numId w:val="20"/>
              </w:numPr>
              <w:tabs>
                <w:tab w:val="left" w:pos="306"/>
              </w:tabs>
              <w:ind w:left="22" w:firstLine="0"/>
              <w:jc w:val="both"/>
              <w:rPr>
                <w:rFonts w:asciiTheme="minorHAnsi" w:hAnsiTheme="minorHAnsi" w:cstheme="minorHAnsi"/>
                <w:sz w:val="21"/>
                <w:szCs w:val="21"/>
              </w:rPr>
            </w:pPr>
            <w:r>
              <w:rPr>
                <w:rFonts w:asciiTheme="minorHAnsi" w:hAnsiTheme="minorHAnsi" w:cstheme="minorHAnsi"/>
                <w:b/>
                <w:sz w:val="21"/>
                <w:szCs w:val="21"/>
              </w:rPr>
              <w:t>alte aspecte relevante.</w:t>
            </w:r>
          </w:p>
        </w:tc>
        <w:tc>
          <w:tcPr>
            <w:tcW w:w="1984" w:type="dxa"/>
          </w:tcPr>
          <w:p w14:paraId="0BCD01DA" w14:textId="78A5A283" w:rsidR="00A56640" w:rsidRPr="00782EA4" w:rsidRDefault="00A56640" w:rsidP="00E65924">
            <w:pPr>
              <w:pStyle w:val="ListParagraph"/>
              <w:tabs>
                <w:tab w:val="left" w:pos="311"/>
              </w:tabs>
              <w:ind w:left="28"/>
              <w:rPr>
                <w:rFonts w:asciiTheme="minorHAnsi" w:hAnsiTheme="minorHAnsi" w:cstheme="minorHAnsi"/>
                <w:sz w:val="21"/>
                <w:szCs w:val="21"/>
              </w:rPr>
            </w:pPr>
            <w:r w:rsidRPr="00782EA4">
              <w:rPr>
                <w:rFonts w:asciiTheme="minorHAnsi" w:hAnsiTheme="minorHAnsi" w:cstheme="minorHAnsi"/>
                <w:sz w:val="21"/>
                <w:szCs w:val="21"/>
              </w:rPr>
              <w:t>Baza de date dezagregată pe mai multe criterii, inclusiv sex, vârstă, mediul de trai</w:t>
            </w:r>
            <w:r w:rsidR="002D4ECD">
              <w:rPr>
                <w:rFonts w:asciiTheme="minorHAnsi" w:hAnsiTheme="minorHAnsi" w:cstheme="minorHAnsi"/>
                <w:sz w:val="21"/>
                <w:szCs w:val="21"/>
              </w:rPr>
              <w:t xml:space="preserve"> (rural/urban)</w:t>
            </w:r>
            <w:r w:rsidRPr="00782EA4">
              <w:rPr>
                <w:rFonts w:asciiTheme="minorHAnsi" w:hAnsiTheme="minorHAnsi" w:cstheme="minorHAnsi"/>
                <w:sz w:val="21"/>
                <w:szCs w:val="21"/>
              </w:rPr>
              <w:t>, nivelul de studii, nivelul economic, etc.</w:t>
            </w:r>
          </w:p>
          <w:p w14:paraId="52CCBBF8" w14:textId="77777777" w:rsidR="00A56640" w:rsidRPr="00782EA4" w:rsidRDefault="00A56640" w:rsidP="00E65924">
            <w:pPr>
              <w:pStyle w:val="ListParagraph"/>
              <w:tabs>
                <w:tab w:val="left" w:pos="311"/>
              </w:tabs>
              <w:ind w:left="28"/>
              <w:rPr>
                <w:rFonts w:asciiTheme="minorHAnsi" w:hAnsiTheme="minorHAnsi" w:cstheme="minorHAnsi"/>
                <w:sz w:val="21"/>
                <w:szCs w:val="21"/>
              </w:rPr>
            </w:pPr>
          </w:p>
          <w:p w14:paraId="135406A4" w14:textId="77777777" w:rsidR="00A56640" w:rsidRPr="00E65924" w:rsidRDefault="00A56640" w:rsidP="00E65924">
            <w:pPr>
              <w:tabs>
                <w:tab w:val="left" w:pos="311"/>
              </w:tabs>
              <w:rPr>
                <w:rFonts w:asciiTheme="minorHAnsi" w:hAnsiTheme="minorHAnsi" w:cstheme="minorHAnsi"/>
                <w:sz w:val="21"/>
                <w:szCs w:val="21"/>
              </w:rPr>
            </w:pPr>
          </w:p>
        </w:tc>
        <w:tc>
          <w:tcPr>
            <w:tcW w:w="1987" w:type="dxa"/>
          </w:tcPr>
          <w:p w14:paraId="198F8A7C" w14:textId="77777777" w:rsidR="00E65924" w:rsidRPr="00782EA4" w:rsidRDefault="00E65924" w:rsidP="00E65924">
            <w:pPr>
              <w:jc w:val="both"/>
              <w:rPr>
                <w:rFonts w:asciiTheme="minorHAnsi" w:hAnsiTheme="minorHAnsi" w:cstheme="minorHAnsi"/>
                <w:sz w:val="21"/>
                <w:szCs w:val="21"/>
              </w:rPr>
            </w:pPr>
            <w:r>
              <w:rPr>
                <w:rFonts w:asciiTheme="minorHAnsi" w:hAnsiTheme="minorHAnsi" w:cstheme="minorHAnsi"/>
                <w:sz w:val="21"/>
                <w:szCs w:val="21"/>
              </w:rPr>
              <w:t>30</w:t>
            </w:r>
            <w:r w:rsidRPr="00782EA4">
              <w:rPr>
                <w:rFonts w:asciiTheme="minorHAnsi" w:hAnsiTheme="minorHAnsi" w:cstheme="minorHAnsi"/>
                <w:sz w:val="21"/>
                <w:szCs w:val="21"/>
              </w:rPr>
              <w:t xml:space="preserve"> noiembrie 2018</w:t>
            </w:r>
          </w:p>
          <w:p w14:paraId="32C086C6" w14:textId="77777777" w:rsidR="00A56640" w:rsidRPr="00782EA4" w:rsidRDefault="00A56640" w:rsidP="00E65924">
            <w:pPr>
              <w:rPr>
                <w:rFonts w:asciiTheme="minorHAnsi" w:hAnsiTheme="minorHAnsi" w:cstheme="minorHAnsi"/>
                <w:sz w:val="21"/>
                <w:szCs w:val="21"/>
              </w:rPr>
            </w:pPr>
          </w:p>
          <w:p w14:paraId="1EFF1799" w14:textId="77777777" w:rsidR="00A56640" w:rsidRPr="00782EA4" w:rsidRDefault="00A56640" w:rsidP="00E65924">
            <w:pPr>
              <w:rPr>
                <w:rFonts w:asciiTheme="minorHAnsi" w:hAnsiTheme="minorHAnsi" w:cstheme="minorHAnsi"/>
                <w:sz w:val="21"/>
                <w:szCs w:val="21"/>
              </w:rPr>
            </w:pPr>
          </w:p>
          <w:p w14:paraId="3B390EDE" w14:textId="77777777" w:rsidR="00A56640" w:rsidRPr="00782EA4" w:rsidRDefault="00A56640" w:rsidP="00E65924">
            <w:pPr>
              <w:rPr>
                <w:rFonts w:asciiTheme="minorHAnsi" w:hAnsiTheme="minorHAnsi" w:cstheme="minorHAnsi"/>
                <w:sz w:val="21"/>
                <w:szCs w:val="21"/>
              </w:rPr>
            </w:pPr>
          </w:p>
          <w:p w14:paraId="16FC1CAA" w14:textId="77777777" w:rsidR="00A56640" w:rsidRDefault="00A56640" w:rsidP="00E65924">
            <w:pPr>
              <w:rPr>
                <w:rFonts w:asciiTheme="minorHAnsi" w:hAnsiTheme="minorHAnsi" w:cstheme="minorHAnsi"/>
                <w:sz w:val="21"/>
                <w:szCs w:val="21"/>
              </w:rPr>
            </w:pPr>
          </w:p>
          <w:p w14:paraId="60E45A35" w14:textId="77777777" w:rsidR="00782EA4" w:rsidRDefault="00782EA4" w:rsidP="00E65924">
            <w:pPr>
              <w:rPr>
                <w:rFonts w:asciiTheme="minorHAnsi" w:hAnsiTheme="minorHAnsi" w:cstheme="minorHAnsi"/>
                <w:sz w:val="21"/>
                <w:szCs w:val="21"/>
              </w:rPr>
            </w:pPr>
          </w:p>
          <w:p w14:paraId="336582CA" w14:textId="77777777" w:rsidR="00782EA4" w:rsidRDefault="00782EA4" w:rsidP="00E65924">
            <w:pPr>
              <w:rPr>
                <w:rFonts w:asciiTheme="minorHAnsi" w:hAnsiTheme="minorHAnsi" w:cstheme="minorHAnsi"/>
                <w:sz w:val="21"/>
                <w:szCs w:val="21"/>
              </w:rPr>
            </w:pPr>
          </w:p>
          <w:p w14:paraId="58574990" w14:textId="77777777" w:rsidR="00782EA4" w:rsidRPr="00782EA4" w:rsidRDefault="00782EA4" w:rsidP="00E65924">
            <w:pPr>
              <w:rPr>
                <w:rFonts w:asciiTheme="minorHAnsi" w:hAnsiTheme="minorHAnsi" w:cstheme="minorHAnsi"/>
                <w:sz w:val="21"/>
                <w:szCs w:val="21"/>
              </w:rPr>
            </w:pPr>
          </w:p>
          <w:p w14:paraId="27ADEC69" w14:textId="77777777" w:rsidR="00A56640" w:rsidRPr="00782EA4" w:rsidRDefault="00A56640" w:rsidP="00E65924">
            <w:pPr>
              <w:rPr>
                <w:rFonts w:asciiTheme="minorHAnsi" w:hAnsiTheme="minorHAnsi" w:cstheme="minorHAnsi"/>
                <w:sz w:val="21"/>
                <w:szCs w:val="21"/>
              </w:rPr>
            </w:pPr>
          </w:p>
          <w:p w14:paraId="56533C7A" w14:textId="77777777" w:rsidR="00A56640" w:rsidRPr="00782EA4" w:rsidRDefault="00A56640" w:rsidP="00E65924">
            <w:pPr>
              <w:rPr>
                <w:rFonts w:asciiTheme="minorHAnsi" w:hAnsiTheme="minorHAnsi" w:cstheme="minorHAnsi"/>
                <w:sz w:val="21"/>
                <w:szCs w:val="21"/>
              </w:rPr>
            </w:pPr>
          </w:p>
        </w:tc>
      </w:tr>
      <w:tr w:rsidR="00BA2397" w:rsidRPr="00782EA4" w14:paraId="4E00CB54" w14:textId="77777777" w:rsidTr="00E65924">
        <w:trPr>
          <w:trHeight w:val="393"/>
        </w:trPr>
        <w:tc>
          <w:tcPr>
            <w:tcW w:w="9920" w:type="dxa"/>
            <w:gridSpan w:val="3"/>
            <w:shd w:val="clear" w:color="auto" w:fill="DBE5F1" w:themeFill="accent1" w:themeFillTint="33"/>
            <w:vAlign w:val="center"/>
          </w:tcPr>
          <w:p w14:paraId="16DA411E" w14:textId="77777777" w:rsidR="00BA2397" w:rsidRPr="00782EA4" w:rsidRDefault="00BA2397" w:rsidP="00E65924">
            <w:pPr>
              <w:tabs>
                <w:tab w:val="left" w:pos="142"/>
                <w:tab w:val="left" w:pos="284"/>
              </w:tabs>
              <w:ind w:hanging="142"/>
              <w:rPr>
                <w:rFonts w:asciiTheme="minorHAnsi" w:hAnsiTheme="minorHAnsi" w:cstheme="minorHAnsi"/>
                <w:sz w:val="21"/>
                <w:szCs w:val="21"/>
              </w:rPr>
            </w:pPr>
            <w:r w:rsidRPr="00782EA4">
              <w:rPr>
                <w:rFonts w:asciiTheme="minorHAnsi" w:hAnsiTheme="minorHAnsi" w:cstheme="minorHAnsi"/>
                <w:b/>
                <w:sz w:val="21"/>
                <w:szCs w:val="21"/>
              </w:rPr>
              <w:t xml:space="preserve">   </w:t>
            </w:r>
            <w:r w:rsidRPr="00782EA4">
              <w:rPr>
                <w:rFonts w:asciiTheme="minorHAnsi" w:hAnsiTheme="minorHAnsi" w:cstheme="minorHAnsi"/>
                <w:b/>
                <w:color w:val="002060"/>
                <w:sz w:val="21"/>
                <w:szCs w:val="21"/>
              </w:rPr>
              <w:t>Eșantion:</w:t>
            </w:r>
            <w:r w:rsidRPr="00782EA4">
              <w:rPr>
                <w:rFonts w:asciiTheme="minorHAnsi" w:hAnsiTheme="minorHAnsi" w:cstheme="minorHAnsi"/>
                <w:sz w:val="21"/>
                <w:szCs w:val="21"/>
              </w:rPr>
              <w:t xml:space="preserve"> </w:t>
            </w:r>
            <w:r w:rsidR="001D67C3" w:rsidRPr="00782EA4">
              <w:rPr>
                <w:rFonts w:asciiTheme="minorHAnsi" w:hAnsiTheme="minorHAnsi" w:cstheme="minorHAnsi"/>
                <w:sz w:val="21"/>
                <w:szCs w:val="21"/>
              </w:rPr>
              <w:t>eșantion reprezentativ național</w:t>
            </w:r>
            <w:r w:rsidR="00D16505" w:rsidRPr="00782EA4">
              <w:rPr>
                <w:rFonts w:asciiTheme="minorHAnsi" w:hAnsiTheme="minorHAnsi" w:cstheme="minorHAnsi"/>
                <w:sz w:val="21"/>
                <w:szCs w:val="21"/>
              </w:rPr>
              <w:t xml:space="preserve"> în rândul persoanelor de 18+ ani</w:t>
            </w:r>
          </w:p>
        </w:tc>
      </w:tr>
    </w:tbl>
    <w:p w14:paraId="0F852E89" w14:textId="77777777" w:rsidR="001D67C3" w:rsidRPr="00782EA4" w:rsidRDefault="001D67C3" w:rsidP="002F6FFC">
      <w:pPr>
        <w:jc w:val="both"/>
        <w:rPr>
          <w:rFonts w:asciiTheme="minorHAnsi" w:hAnsiTheme="minorHAnsi" w:cstheme="minorHAnsi"/>
          <w:b/>
          <w:color w:val="1F497D" w:themeColor="text2"/>
          <w:sz w:val="21"/>
          <w:szCs w:val="21"/>
        </w:rPr>
      </w:pPr>
    </w:p>
    <w:tbl>
      <w:tblPr>
        <w:tblStyle w:val="TableGrid"/>
        <w:tblW w:w="0" w:type="auto"/>
        <w:tblLook w:val="04A0" w:firstRow="1" w:lastRow="0" w:firstColumn="1" w:lastColumn="0" w:noHBand="0" w:noVBand="1"/>
      </w:tblPr>
      <w:tblGrid>
        <w:gridCol w:w="5807"/>
        <w:gridCol w:w="1985"/>
        <w:gridCol w:w="2098"/>
      </w:tblGrid>
      <w:tr w:rsidR="001D67C3" w:rsidRPr="00782EA4" w14:paraId="383B5D87" w14:textId="77777777" w:rsidTr="00DE34D8">
        <w:trPr>
          <w:trHeight w:val="395"/>
        </w:trPr>
        <w:tc>
          <w:tcPr>
            <w:tcW w:w="9890" w:type="dxa"/>
            <w:gridSpan w:val="3"/>
            <w:shd w:val="clear" w:color="auto" w:fill="244061" w:themeFill="accent1" w:themeFillShade="80"/>
            <w:vAlign w:val="center"/>
          </w:tcPr>
          <w:p w14:paraId="0356E928" w14:textId="77777777" w:rsidR="001D67C3" w:rsidRPr="00782EA4" w:rsidRDefault="00E65924" w:rsidP="001D67C3">
            <w:pPr>
              <w:jc w:val="both"/>
              <w:rPr>
                <w:rFonts w:asciiTheme="minorHAnsi" w:hAnsiTheme="minorHAnsi" w:cstheme="minorHAnsi"/>
                <w:b/>
                <w:color w:val="1F497D" w:themeColor="text2"/>
                <w:sz w:val="21"/>
                <w:szCs w:val="21"/>
              </w:rPr>
            </w:pPr>
            <w:r>
              <w:rPr>
                <w:rFonts w:asciiTheme="minorHAnsi" w:hAnsiTheme="minorHAnsi" w:cstheme="minorHAnsi"/>
                <w:b/>
                <w:color w:val="FFFFFF" w:themeColor="background1"/>
                <w:sz w:val="21"/>
                <w:szCs w:val="21"/>
              </w:rPr>
              <w:t>Componenta II</w:t>
            </w:r>
            <w:r w:rsidR="001D67C3" w:rsidRPr="00782EA4">
              <w:rPr>
                <w:rFonts w:asciiTheme="minorHAnsi" w:hAnsiTheme="minorHAnsi" w:cstheme="minorHAnsi"/>
                <w:b/>
                <w:color w:val="FFFFFF" w:themeColor="background1"/>
                <w:sz w:val="21"/>
                <w:szCs w:val="21"/>
              </w:rPr>
              <w:t>: S</w:t>
            </w:r>
            <w:r w:rsidR="00DE34D8" w:rsidRPr="00DE34D8">
              <w:rPr>
                <w:rFonts w:asciiTheme="minorHAnsi" w:hAnsiTheme="minorHAnsi" w:cstheme="minorHAnsi"/>
                <w:b/>
                <w:color w:val="FFFFFF" w:themeColor="background1"/>
                <w:sz w:val="21"/>
                <w:szCs w:val="21"/>
              </w:rPr>
              <w:t>ondajul de opinie în rândul femeilor neîncadrate și a bărbaților neîncadrați în câmpul muncii</w:t>
            </w:r>
          </w:p>
        </w:tc>
      </w:tr>
      <w:tr w:rsidR="00D16505" w:rsidRPr="00782EA4" w14:paraId="3AB1566F" w14:textId="77777777" w:rsidTr="00D226F9">
        <w:tc>
          <w:tcPr>
            <w:tcW w:w="5807" w:type="dxa"/>
            <w:shd w:val="clear" w:color="auto" w:fill="DBE5F1" w:themeFill="accent1" w:themeFillTint="33"/>
          </w:tcPr>
          <w:p w14:paraId="587FCE25"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Subiectele de analiză</w:t>
            </w:r>
          </w:p>
        </w:tc>
        <w:tc>
          <w:tcPr>
            <w:tcW w:w="1985" w:type="dxa"/>
            <w:shd w:val="clear" w:color="auto" w:fill="DBE5F1" w:themeFill="accent1" w:themeFillTint="33"/>
          </w:tcPr>
          <w:p w14:paraId="3A1453EF"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Livrabilele</w:t>
            </w:r>
          </w:p>
        </w:tc>
        <w:tc>
          <w:tcPr>
            <w:tcW w:w="2098" w:type="dxa"/>
            <w:shd w:val="clear" w:color="auto" w:fill="DBE5F1" w:themeFill="accent1" w:themeFillTint="33"/>
          </w:tcPr>
          <w:p w14:paraId="38E4C048" w14:textId="77777777" w:rsidR="00D16505" w:rsidRPr="00782EA4" w:rsidRDefault="00D16505" w:rsidP="00D16505">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Termen de realizare</w:t>
            </w:r>
          </w:p>
        </w:tc>
      </w:tr>
      <w:tr w:rsidR="00D226F9" w:rsidRPr="00782EA4" w14:paraId="40FCF62B" w14:textId="77777777" w:rsidTr="00DE34D8">
        <w:trPr>
          <w:trHeight w:val="2857"/>
        </w:trPr>
        <w:tc>
          <w:tcPr>
            <w:tcW w:w="5807" w:type="dxa"/>
          </w:tcPr>
          <w:p w14:paraId="404DB6B8" w14:textId="77777777" w:rsidR="00D226F9" w:rsidRPr="00782EA4" w:rsidRDefault="00D226F9" w:rsidP="00D226F9">
            <w:pPr>
              <w:pStyle w:val="ListParagraph"/>
              <w:numPr>
                <w:ilvl w:val="0"/>
                <w:numId w:val="21"/>
              </w:numPr>
              <w:tabs>
                <w:tab w:val="left" w:pos="270"/>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motivele specifice</w:t>
            </w:r>
            <w:r w:rsidR="00DE34D8">
              <w:rPr>
                <w:rFonts w:asciiTheme="minorHAnsi" w:hAnsiTheme="minorHAnsi" w:cstheme="minorHAnsi"/>
                <w:b/>
                <w:sz w:val="21"/>
                <w:szCs w:val="21"/>
              </w:rPr>
              <w:t xml:space="preserve"> </w:t>
            </w:r>
            <w:r w:rsidRPr="00782EA4">
              <w:rPr>
                <w:rFonts w:asciiTheme="minorHAnsi" w:hAnsiTheme="minorHAnsi" w:cstheme="minorHAnsi"/>
                <w:b/>
                <w:sz w:val="21"/>
                <w:szCs w:val="21"/>
              </w:rPr>
              <w:t>și barierele inactivații lor</w:t>
            </w:r>
            <w:r w:rsidRPr="00782EA4">
              <w:rPr>
                <w:rFonts w:asciiTheme="minorHAnsi" w:hAnsiTheme="minorHAnsi" w:cstheme="minorHAnsi"/>
                <w:sz w:val="21"/>
                <w:szCs w:val="21"/>
              </w:rPr>
              <w:t xml:space="preserve"> (dacă s-au confruntat cu un comportament negativ specific/discriminare din partea angajatorilor, a societății, a angajaților; dacă au fost  angajați </w:t>
            </w:r>
            <w:r w:rsidR="00DE34D8">
              <w:rPr>
                <w:rFonts w:asciiTheme="minorHAnsi" w:hAnsiTheme="minorHAnsi" w:cstheme="minorHAnsi"/>
                <w:sz w:val="21"/>
                <w:szCs w:val="21"/>
              </w:rPr>
              <w:t xml:space="preserve">- </w:t>
            </w:r>
            <w:r w:rsidRPr="00782EA4">
              <w:rPr>
                <w:rFonts w:asciiTheme="minorHAnsi" w:hAnsiTheme="minorHAnsi" w:cstheme="minorHAnsi"/>
                <w:sz w:val="21"/>
                <w:szCs w:val="21"/>
              </w:rPr>
              <w:t>care sunt motivele  inactivității</w:t>
            </w:r>
            <w:r w:rsidR="00DE34D8">
              <w:rPr>
                <w:rFonts w:asciiTheme="minorHAnsi" w:hAnsiTheme="minorHAnsi" w:cstheme="minorHAnsi"/>
                <w:sz w:val="21"/>
                <w:szCs w:val="21"/>
              </w:rPr>
              <w:t>, etc.)</w:t>
            </w:r>
          </w:p>
          <w:p w14:paraId="006774E2" w14:textId="77777777" w:rsidR="00D226F9" w:rsidRPr="00782EA4" w:rsidRDefault="00D226F9" w:rsidP="00D226F9">
            <w:pPr>
              <w:pStyle w:val="ListParagraph"/>
              <w:numPr>
                <w:ilvl w:val="0"/>
                <w:numId w:val="21"/>
              </w:numPr>
              <w:tabs>
                <w:tab w:val="left" w:pos="270"/>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 xml:space="preserve">redistribuirea timpului </w:t>
            </w:r>
            <w:r w:rsidRPr="00782EA4">
              <w:rPr>
                <w:rFonts w:asciiTheme="minorHAnsi" w:hAnsiTheme="minorHAnsi" w:cstheme="minorHAnsi"/>
                <w:sz w:val="21"/>
                <w:szCs w:val="21"/>
              </w:rPr>
              <w:t>(o prezentare mai detaliată a  calculului timpului bărbaților și femeilor, inclusiv a celor care au copii);</w:t>
            </w:r>
          </w:p>
          <w:p w14:paraId="1BFBB2E2" w14:textId="77777777" w:rsidR="00D226F9" w:rsidRDefault="00D226F9" w:rsidP="00D226F9">
            <w:pPr>
              <w:pStyle w:val="ListParagraph"/>
              <w:numPr>
                <w:ilvl w:val="0"/>
                <w:numId w:val="21"/>
              </w:numPr>
              <w:tabs>
                <w:tab w:val="left" w:pos="270"/>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 xml:space="preserve">perspectivele de angajare </w:t>
            </w:r>
            <w:r w:rsidRPr="00782EA4">
              <w:rPr>
                <w:rFonts w:asciiTheme="minorHAnsi" w:hAnsiTheme="minorHAnsi" w:cstheme="minorHAnsi"/>
                <w:sz w:val="21"/>
                <w:szCs w:val="21"/>
              </w:rPr>
              <w:t>(dacă doresc să se întoarcă la locul de muncă, dacă sunt înregistrați la agențiile de ocupare a forței de muncă, dacă participă la programe de formare și dezvoltare profesională/ învățare pe tot parcursul vieții, dacă știu despre diferite oportunități, care sunt necesitățile etc.)</w:t>
            </w:r>
            <w:r>
              <w:rPr>
                <w:rFonts w:asciiTheme="minorHAnsi" w:hAnsiTheme="minorHAnsi" w:cstheme="minorHAnsi"/>
                <w:sz w:val="21"/>
                <w:szCs w:val="21"/>
              </w:rPr>
              <w:t>.</w:t>
            </w:r>
          </w:p>
          <w:p w14:paraId="220A4519" w14:textId="77777777" w:rsidR="00E65924" w:rsidRPr="00782EA4" w:rsidRDefault="00E65924" w:rsidP="00E65924">
            <w:pPr>
              <w:pStyle w:val="ListParagraph"/>
              <w:numPr>
                <w:ilvl w:val="0"/>
                <w:numId w:val="21"/>
              </w:numPr>
              <w:tabs>
                <w:tab w:val="left" w:pos="270"/>
              </w:tabs>
              <w:ind w:left="22" w:firstLine="0"/>
              <w:jc w:val="both"/>
              <w:rPr>
                <w:rFonts w:asciiTheme="minorHAnsi" w:hAnsiTheme="minorHAnsi" w:cstheme="minorHAnsi"/>
                <w:sz w:val="21"/>
                <w:szCs w:val="21"/>
              </w:rPr>
            </w:pPr>
            <w:r>
              <w:rPr>
                <w:rFonts w:asciiTheme="minorHAnsi" w:hAnsiTheme="minorHAnsi" w:cstheme="minorHAnsi"/>
                <w:b/>
                <w:sz w:val="21"/>
                <w:szCs w:val="21"/>
              </w:rPr>
              <w:t>alte aspecte relevante.</w:t>
            </w:r>
          </w:p>
        </w:tc>
        <w:tc>
          <w:tcPr>
            <w:tcW w:w="1985" w:type="dxa"/>
          </w:tcPr>
          <w:p w14:paraId="7F098C65" w14:textId="77777777" w:rsidR="00D226F9" w:rsidRPr="00782EA4" w:rsidRDefault="00D226F9" w:rsidP="00E65924">
            <w:pPr>
              <w:pStyle w:val="ListParagraph"/>
              <w:tabs>
                <w:tab w:val="left" w:pos="226"/>
              </w:tabs>
              <w:ind w:left="28"/>
              <w:rPr>
                <w:rFonts w:asciiTheme="minorHAnsi" w:hAnsiTheme="minorHAnsi" w:cstheme="minorHAnsi"/>
                <w:sz w:val="21"/>
                <w:szCs w:val="21"/>
              </w:rPr>
            </w:pPr>
            <w:r w:rsidRPr="00782EA4">
              <w:rPr>
                <w:rFonts w:asciiTheme="minorHAnsi" w:hAnsiTheme="minorHAnsi" w:cstheme="minorHAnsi"/>
                <w:sz w:val="21"/>
                <w:szCs w:val="21"/>
              </w:rPr>
              <w:t>Baza de date dezagregată pe mai multe criterii, inclusiv sex, vârstă, mediul de trai, nivelul de studii, nivelul economic, etc.</w:t>
            </w:r>
          </w:p>
          <w:p w14:paraId="2C5C075D" w14:textId="77777777" w:rsidR="00D226F9" w:rsidRPr="00782EA4" w:rsidRDefault="00D226F9" w:rsidP="00A56640">
            <w:pPr>
              <w:pStyle w:val="ListParagraph"/>
              <w:tabs>
                <w:tab w:val="left" w:pos="226"/>
              </w:tabs>
              <w:ind w:left="28"/>
              <w:jc w:val="both"/>
              <w:rPr>
                <w:rFonts w:asciiTheme="minorHAnsi" w:hAnsiTheme="minorHAnsi" w:cstheme="minorHAnsi"/>
                <w:sz w:val="21"/>
                <w:szCs w:val="21"/>
              </w:rPr>
            </w:pPr>
          </w:p>
          <w:p w14:paraId="61933A3F" w14:textId="77777777" w:rsidR="00D226F9" w:rsidRPr="00782EA4" w:rsidRDefault="00D226F9" w:rsidP="00E65924">
            <w:pPr>
              <w:pStyle w:val="ListParagraph"/>
              <w:tabs>
                <w:tab w:val="left" w:pos="226"/>
              </w:tabs>
              <w:ind w:left="28"/>
              <w:jc w:val="both"/>
              <w:rPr>
                <w:rFonts w:asciiTheme="minorHAnsi" w:hAnsiTheme="minorHAnsi" w:cstheme="minorHAnsi"/>
                <w:sz w:val="21"/>
                <w:szCs w:val="21"/>
              </w:rPr>
            </w:pPr>
          </w:p>
        </w:tc>
        <w:tc>
          <w:tcPr>
            <w:tcW w:w="2098" w:type="dxa"/>
          </w:tcPr>
          <w:p w14:paraId="682E7D51" w14:textId="77777777" w:rsidR="00D226F9" w:rsidRPr="00782EA4" w:rsidRDefault="00E65924" w:rsidP="003374D3">
            <w:pPr>
              <w:jc w:val="both"/>
              <w:rPr>
                <w:rFonts w:asciiTheme="minorHAnsi" w:hAnsiTheme="minorHAnsi" w:cstheme="minorHAnsi"/>
                <w:sz w:val="21"/>
                <w:szCs w:val="21"/>
              </w:rPr>
            </w:pPr>
            <w:r>
              <w:rPr>
                <w:rFonts w:asciiTheme="minorHAnsi" w:hAnsiTheme="minorHAnsi" w:cstheme="minorHAnsi"/>
                <w:sz w:val="21"/>
                <w:szCs w:val="21"/>
              </w:rPr>
              <w:t>30</w:t>
            </w:r>
            <w:r w:rsidR="00D226F9" w:rsidRPr="00782EA4">
              <w:rPr>
                <w:rFonts w:asciiTheme="minorHAnsi" w:hAnsiTheme="minorHAnsi" w:cstheme="minorHAnsi"/>
                <w:sz w:val="21"/>
                <w:szCs w:val="21"/>
              </w:rPr>
              <w:t xml:space="preserve"> noiembrie 2018</w:t>
            </w:r>
          </w:p>
          <w:p w14:paraId="5A8A84FC" w14:textId="77777777" w:rsidR="00D226F9" w:rsidRPr="00782EA4" w:rsidRDefault="00D226F9" w:rsidP="003374D3">
            <w:pPr>
              <w:jc w:val="both"/>
              <w:rPr>
                <w:rFonts w:asciiTheme="minorHAnsi" w:hAnsiTheme="minorHAnsi" w:cstheme="minorHAnsi"/>
                <w:sz w:val="21"/>
                <w:szCs w:val="21"/>
              </w:rPr>
            </w:pPr>
          </w:p>
          <w:p w14:paraId="0F1C9B5B" w14:textId="77777777" w:rsidR="00D226F9" w:rsidRPr="00782EA4" w:rsidRDefault="00D226F9" w:rsidP="003374D3">
            <w:pPr>
              <w:jc w:val="both"/>
              <w:rPr>
                <w:rFonts w:asciiTheme="minorHAnsi" w:hAnsiTheme="minorHAnsi" w:cstheme="minorHAnsi"/>
                <w:sz w:val="21"/>
                <w:szCs w:val="21"/>
              </w:rPr>
            </w:pPr>
          </w:p>
          <w:p w14:paraId="5780A36F" w14:textId="77777777" w:rsidR="00D226F9" w:rsidRDefault="00D226F9" w:rsidP="003374D3">
            <w:pPr>
              <w:jc w:val="both"/>
              <w:rPr>
                <w:rFonts w:asciiTheme="minorHAnsi" w:hAnsiTheme="minorHAnsi" w:cstheme="minorHAnsi"/>
                <w:sz w:val="21"/>
                <w:szCs w:val="21"/>
              </w:rPr>
            </w:pPr>
          </w:p>
          <w:p w14:paraId="7D0ACE0F" w14:textId="77777777" w:rsidR="00D226F9" w:rsidRDefault="00D226F9" w:rsidP="003374D3">
            <w:pPr>
              <w:jc w:val="both"/>
              <w:rPr>
                <w:rFonts w:asciiTheme="minorHAnsi" w:hAnsiTheme="minorHAnsi" w:cstheme="minorHAnsi"/>
                <w:sz w:val="21"/>
                <w:szCs w:val="21"/>
              </w:rPr>
            </w:pPr>
          </w:p>
          <w:p w14:paraId="22901581" w14:textId="77777777" w:rsidR="00D226F9" w:rsidRDefault="00D226F9" w:rsidP="003374D3">
            <w:pPr>
              <w:jc w:val="both"/>
              <w:rPr>
                <w:rFonts w:asciiTheme="minorHAnsi" w:hAnsiTheme="minorHAnsi" w:cstheme="minorHAnsi"/>
                <w:sz w:val="21"/>
                <w:szCs w:val="21"/>
              </w:rPr>
            </w:pPr>
          </w:p>
          <w:p w14:paraId="0C95B9AD" w14:textId="77777777" w:rsidR="00D226F9" w:rsidRPr="00782EA4" w:rsidRDefault="00D226F9" w:rsidP="003374D3">
            <w:pPr>
              <w:jc w:val="both"/>
              <w:rPr>
                <w:rFonts w:asciiTheme="minorHAnsi" w:hAnsiTheme="minorHAnsi" w:cstheme="minorHAnsi"/>
                <w:sz w:val="21"/>
                <w:szCs w:val="21"/>
              </w:rPr>
            </w:pPr>
          </w:p>
          <w:p w14:paraId="6700E415" w14:textId="77777777" w:rsidR="00D226F9" w:rsidRPr="00782EA4" w:rsidRDefault="00D226F9" w:rsidP="003374D3">
            <w:pPr>
              <w:jc w:val="both"/>
              <w:rPr>
                <w:rFonts w:asciiTheme="minorHAnsi" w:hAnsiTheme="minorHAnsi" w:cstheme="minorHAnsi"/>
                <w:sz w:val="21"/>
                <w:szCs w:val="21"/>
              </w:rPr>
            </w:pPr>
          </w:p>
          <w:p w14:paraId="283AE959" w14:textId="77777777" w:rsidR="00D226F9" w:rsidRPr="00782EA4" w:rsidRDefault="00D226F9" w:rsidP="003374D3">
            <w:pPr>
              <w:jc w:val="both"/>
              <w:rPr>
                <w:rFonts w:asciiTheme="minorHAnsi" w:hAnsiTheme="minorHAnsi" w:cstheme="minorHAnsi"/>
                <w:sz w:val="21"/>
                <w:szCs w:val="21"/>
              </w:rPr>
            </w:pPr>
          </w:p>
          <w:p w14:paraId="7716CE80" w14:textId="77777777" w:rsidR="00D226F9" w:rsidRPr="00782EA4" w:rsidRDefault="00D226F9" w:rsidP="003374D3">
            <w:pPr>
              <w:jc w:val="both"/>
              <w:rPr>
                <w:rFonts w:asciiTheme="minorHAnsi" w:hAnsiTheme="minorHAnsi" w:cstheme="minorHAnsi"/>
                <w:sz w:val="21"/>
                <w:szCs w:val="21"/>
              </w:rPr>
            </w:pPr>
          </w:p>
        </w:tc>
      </w:tr>
      <w:tr w:rsidR="001D67C3" w:rsidRPr="00782EA4" w14:paraId="1DE8C349" w14:textId="77777777" w:rsidTr="00E65924">
        <w:trPr>
          <w:trHeight w:val="311"/>
        </w:trPr>
        <w:tc>
          <w:tcPr>
            <w:tcW w:w="9890" w:type="dxa"/>
            <w:gridSpan w:val="3"/>
            <w:shd w:val="clear" w:color="auto" w:fill="DBE5F1" w:themeFill="accent1" w:themeFillTint="33"/>
            <w:vAlign w:val="center"/>
          </w:tcPr>
          <w:p w14:paraId="437C983A" w14:textId="77777777" w:rsidR="001D67C3" w:rsidRPr="00782EA4" w:rsidRDefault="001D67C3" w:rsidP="00E65924">
            <w:pPr>
              <w:tabs>
                <w:tab w:val="left" w:pos="142"/>
                <w:tab w:val="left" w:pos="284"/>
              </w:tabs>
              <w:ind w:hanging="142"/>
              <w:rPr>
                <w:rFonts w:asciiTheme="minorHAnsi" w:hAnsiTheme="minorHAnsi" w:cstheme="minorHAnsi"/>
                <w:sz w:val="21"/>
                <w:szCs w:val="21"/>
              </w:rPr>
            </w:pPr>
            <w:r w:rsidRPr="00782EA4">
              <w:rPr>
                <w:rFonts w:asciiTheme="minorHAnsi" w:hAnsiTheme="minorHAnsi" w:cstheme="minorHAnsi"/>
                <w:b/>
                <w:sz w:val="21"/>
                <w:szCs w:val="21"/>
              </w:rPr>
              <w:t xml:space="preserve">   </w:t>
            </w:r>
            <w:r w:rsidRPr="00782EA4">
              <w:rPr>
                <w:rFonts w:asciiTheme="minorHAnsi" w:hAnsiTheme="minorHAnsi" w:cstheme="minorHAnsi"/>
                <w:b/>
                <w:color w:val="002060"/>
                <w:sz w:val="21"/>
                <w:szCs w:val="21"/>
              </w:rPr>
              <w:t>Eșantion:</w:t>
            </w:r>
            <w:r w:rsidRPr="00782EA4">
              <w:rPr>
                <w:rFonts w:asciiTheme="minorHAnsi" w:hAnsiTheme="minorHAnsi" w:cstheme="minorHAnsi"/>
                <w:sz w:val="21"/>
                <w:szCs w:val="21"/>
              </w:rPr>
              <w:t xml:space="preserve"> eșantion reprezentativ național</w:t>
            </w:r>
            <w:r w:rsidR="00D76103" w:rsidRPr="00782EA4">
              <w:rPr>
                <w:rFonts w:asciiTheme="minorHAnsi" w:hAnsiTheme="minorHAnsi" w:cstheme="minorHAnsi"/>
                <w:sz w:val="21"/>
                <w:szCs w:val="21"/>
              </w:rPr>
              <w:t xml:space="preserve"> î</w:t>
            </w:r>
            <w:r w:rsidR="00E65924">
              <w:rPr>
                <w:rFonts w:asciiTheme="minorHAnsi" w:hAnsiTheme="minorHAnsi" w:cstheme="minorHAnsi"/>
                <w:sz w:val="21"/>
                <w:szCs w:val="21"/>
              </w:rPr>
              <w:t>n rândul persoanelor de 18+ ani</w:t>
            </w:r>
          </w:p>
        </w:tc>
      </w:tr>
    </w:tbl>
    <w:p w14:paraId="059895AC" w14:textId="77777777" w:rsidR="001D67C3" w:rsidRDefault="001D67C3" w:rsidP="002F6FFC">
      <w:pPr>
        <w:jc w:val="both"/>
        <w:rPr>
          <w:rFonts w:asciiTheme="minorHAnsi" w:hAnsiTheme="minorHAnsi" w:cstheme="minorHAnsi"/>
          <w:b/>
          <w:color w:val="1F497D" w:themeColor="text2"/>
          <w:sz w:val="21"/>
          <w:szCs w:val="21"/>
        </w:rPr>
      </w:pPr>
    </w:p>
    <w:p w14:paraId="49B2AC45" w14:textId="77777777" w:rsidR="00E65924" w:rsidRDefault="00E65924" w:rsidP="002F6FFC">
      <w:pPr>
        <w:jc w:val="both"/>
        <w:rPr>
          <w:rFonts w:asciiTheme="minorHAnsi" w:hAnsiTheme="minorHAnsi" w:cstheme="minorHAnsi"/>
          <w:b/>
          <w:color w:val="1F497D" w:themeColor="text2"/>
          <w:sz w:val="21"/>
          <w:szCs w:val="21"/>
        </w:rPr>
      </w:pPr>
    </w:p>
    <w:p w14:paraId="6687A32A" w14:textId="77777777" w:rsidR="00E65924" w:rsidRDefault="00E65924" w:rsidP="002F6FFC">
      <w:pPr>
        <w:jc w:val="both"/>
        <w:rPr>
          <w:rFonts w:asciiTheme="minorHAnsi" w:hAnsiTheme="minorHAnsi" w:cstheme="minorHAnsi"/>
          <w:b/>
          <w:color w:val="1F497D" w:themeColor="text2"/>
          <w:sz w:val="21"/>
          <w:szCs w:val="21"/>
        </w:rPr>
      </w:pPr>
    </w:p>
    <w:p w14:paraId="7C8B62C3" w14:textId="77777777" w:rsidR="00E65924" w:rsidRDefault="00E65924" w:rsidP="002F6FFC">
      <w:pPr>
        <w:jc w:val="both"/>
        <w:rPr>
          <w:rFonts w:asciiTheme="minorHAnsi" w:hAnsiTheme="minorHAnsi" w:cstheme="minorHAnsi"/>
          <w:b/>
          <w:color w:val="1F497D" w:themeColor="text2"/>
          <w:sz w:val="21"/>
          <w:szCs w:val="21"/>
        </w:rPr>
      </w:pPr>
    </w:p>
    <w:p w14:paraId="0A58D13F" w14:textId="77777777" w:rsidR="00E65924" w:rsidRDefault="00E65924" w:rsidP="002F6FFC">
      <w:pPr>
        <w:jc w:val="both"/>
        <w:rPr>
          <w:rFonts w:asciiTheme="minorHAnsi" w:hAnsiTheme="minorHAnsi" w:cstheme="minorHAnsi"/>
          <w:b/>
          <w:color w:val="1F497D" w:themeColor="text2"/>
          <w:sz w:val="21"/>
          <w:szCs w:val="21"/>
        </w:rPr>
      </w:pPr>
    </w:p>
    <w:p w14:paraId="0C6021DA" w14:textId="77777777" w:rsidR="00E65924" w:rsidRDefault="00E65924" w:rsidP="002F6FFC">
      <w:pPr>
        <w:jc w:val="both"/>
        <w:rPr>
          <w:rFonts w:asciiTheme="minorHAnsi" w:hAnsiTheme="minorHAnsi" w:cstheme="minorHAnsi"/>
          <w:b/>
          <w:color w:val="1F497D" w:themeColor="text2"/>
          <w:sz w:val="21"/>
          <w:szCs w:val="21"/>
        </w:rPr>
      </w:pPr>
    </w:p>
    <w:p w14:paraId="5EFF5201" w14:textId="77777777" w:rsidR="00E65924" w:rsidRDefault="00E65924" w:rsidP="002F6FFC">
      <w:pPr>
        <w:jc w:val="both"/>
        <w:rPr>
          <w:rFonts w:asciiTheme="minorHAnsi" w:hAnsiTheme="minorHAnsi" w:cstheme="minorHAnsi"/>
          <w:b/>
          <w:color w:val="1F497D" w:themeColor="text2"/>
          <w:sz w:val="21"/>
          <w:szCs w:val="21"/>
        </w:rPr>
      </w:pPr>
    </w:p>
    <w:p w14:paraId="03F9D7D8" w14:textId="77777777" w:rsidR="00E65924" w:rsidRDefault="00E65924" w:rsidP="002F6FFC">
      <w:pPr>
        <w:jc w:val="both"/>
        <w:rPr>
          <w:rFonts w:asciiTheme="minorHAnsi" w:hAnsiTheme="minorHAnsi" w:cstheme="minorHAnsi"/>
          <w:b/>
          <w:color w:val="1F497D" w:themeColor="text2"/>
          <w:sz w:val="21"/>
          <w:szCs w:val="21"/>
        </w:rPr>
      </w:pPr>
    </w:p>
    <w:p w14:paraId="22DA2707" w14:textId="77777777" w:rsidR="00E65924" w:rsidRDefault="00E65924" w:rsidP="002F6FFC">
      <w:pPr>
        <w:jc w:val="both"/>
        <w:rPr>
          <w:rFonts w:asciiTheme="minorHAnsi" w:hAnsiTheme="minorHAnsi" w:cstheme="minorHAnsi"/>
          <w:b/>
          <w:color w:val="1F497D" w:themeColor="text2"/>
          <w:sz w:val="21"/>
          <w:szCs w:val="21"/>
        </w:rPr>
      </w:pPr>
    </w:p>
    <w:p w14:paraId="2617FBCE" w14:textId="77777777" w:rsidR="00E65924" w:rsidRDefault="00E65924" w:rsidP="002F6FFC">
      <w:pPr>
        <w:jc w:val="both"/>
        <w:rPr>
          <w:rFonts w:asciiTheme="minorHAnsi" w:hAnsiTheme="minorHAnsi" w:cstheme="minorHAnsi"/>
          <w:b/>
          <w:color w:val="1F497D" w:themeColor="text2"/>
          <w:sz w:val="21"/>
          <w:szCs w:val="21"/>
        </w:rPr>
      </w:pPr>
    </w:p>
    <w:tbl>
      <w:tblPr>
        <w:tblStyle w:val="TableGrid"/>
        <w:tblW w:w="9920" w:type="dxa"/>
        <w:tblLook w:val="04A0" w:firstRow="1" w:lastRow="0" w:firstColumn="1" w:lastColumn="0" w:noHBand="0" w:noVBand="1"/>
      </w:tblPr>
      <w:tblGrid>
        <w:gridCol w:w="5949"/>
        <w:gridCol w:w="1984"/>
        <w:gridCol w:w="1987"/>
      </w:tblGrid>
      <w:tr w:rsidR="00E65924" w:rsidRPr="00782EA4" w14:paraId="56766C4F" w14:textId="77777777" w:rsidTr="0068137E">
        <w:tc>
          <w:tcPr>
            <w:tcW w:w="9920" w:type="dxa"/>
            <w:gridSpan w:val="3"/>
            <w:shd w:val="clear" w:color="auto" w:fill="244061" w:themeFill="accent1" w:themeFillShade="80"/>
          </w:tcPr>
          <w:p w14:paraId="0123D386" w14:textId="77777777" w:rsidR="00E65924" w:rsidRPr="00782EA4" w:rsidRDefault="00E65924" w:rsidP="0068137E">
            <w:pPr>
              <w:rPr>
                <w:rFonts w:asciiTheme="minorHAnsi" w:hAnsiTheme="minorHAnsi" w:cstheme="minorHAnsi"/>
                <w:b/>
                <w:color w:val="FFFFFF" w:themeColor="background1"/>
                <w:sz w:val="21"/>
                <w:szCs w:val="21"/>
              </w:rPr>
            </w:pPr>
            <w:r w:rsidRPr="00782EA4">
              <w:rPr>
                <w:rFonts w:asciiTheme="minorHAnsi" w:hAnsiTheme="minorHAnsi" w:cstheme="minorHAnsi"/>
                <w:b/>
                <w:color w:val="FFFFFF" w:themeColor="background1"/>
                <w:sz w:val="21"/>
                <w:szCs w:val="21"/>
              </w:rPr>
              <w:t>Componenta I</w:t>
            </w:r>
            <w:r>
              <w:rPr>
                <w:rFonts w:asciiTheme="minorHAnsi" w:hAnsiTheme="minorHAnsi" w:cstheme="minorHAnsi"/>
                <w:b/>
                <w:color w:val="FFFFFF" w:themeColor="background1"/>
                <w:sz w:val="21"/>
                <w:szCs w:val="21"/>
              </w:rPr>
              <w:t>II</w:t>
            </w:r>
            <w:r w:rsidRPr="00782EA4">
              <w:rPr>
                <w:rFonts w:asciiTheme="minorHAnsi" w:hAnsiTheme="minorHAnsi" w:cstheme="minorHAnsi"/>
                <w:b/>
                <w:color w:val="FFFFFF" w:themeColor="background1"/>
                <w:sz w:val="21"/>
                <w:szCs w:val="21"/>
              </w:rPr>
              <w:t>: Sondaj de opinie în rândul angajatorilor din Moldova</w:t>
            </w:r>
          </w:p>
        </w:tc>
      </w:tr>
      <w:tr w:rsidR="00E65924" w:rsidRPr="00782EA4" w14:paraId="02F3779C" w14:textId="77777777" w:rsidTr="0068137E">
        <w:tc>
          <w:tcPr>
            <w:tcW w:w="5949" w:type="dxa"/>
            <w:shd w:val="clear" w:color="auto" w:fill="DBE5F1" w:themeFill="accent1" w:themeFillTint="33"/>
          </w:tcPr>
          <w:p w14:paraId="1825E81F" w14:textId="77777777" w:rsidR="00E65924" w:rsidRPr="00782EA4" w:rsidRDefault="00E65924" w:rsidP="0068137E">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Subiectele de analiză</w:t>
            </w:r>
          </w:p>
        </w:tc>
        <w:tc>
          <w:tcPr>
            <w:tcW w:w="1984" w:type="dxa"/>
            <w:shd w:val="clear" w:color="auto" w:fill="DBE5F1" w:themeFill="accent1" w:themeFillTint="33"/>
          </w:tcPr>
          <w:p w14:paraId="0146AEE7" w14:textId="77777777" w:rsidR="00E65924" w:rsidRPr="00782EA4" w:rsidRDefault="00E65924" w:rsidP="0068137E">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Livrabilele</w:t>
            </w:r>
          </w:p>
        </w:tc>
        <w:tc>
          <w:tcPr>
            <w:tcW w:w="1985" w:type="dxa"/>
            <w:shd w:val="clear" w:color="auto" w:fill="DBE5F1" w:themeFill="accent1" w:themeFillTint="33"/>
          </w:tcPr>
          <w:p w14:paraId="0FB08BE5" w14:textId="77777777" w:rsidR="00E65924" w:rsidRPr="00782EA4" w:rsidRDefault="00E65924" w:rsidP="0068137E">
            <w:pPr>
              <w:jc w:val="center"/>
              <w:rPr>
                <w:rFonts w:asciiTheme="minorHAnsi" w:hAnsiTheme="minorHAnsi" w:cstheme="minorHAnsi"/>
                <w:b/>
                <w:color w:val="002060"/>
                <w:sz w:val="21"/>
                <w:szCs w:val="21"/>
              </w:rPr>
            </w:pPr>
            <w:r w:rsidRPr="00782EA4">
              <w:rPr>
                <w:rFonts w:asciiTheme="minorHAnsi" w:hAnsiTheme="minorHAnsi" w:cstheme="minorHAnsi"/>
                <w:b/>
                <w:color w:val="002060"/>
                <w:sz w:val="21"/>
                <w:szCs w:val="21"/>
              </w:rPr>
              <w:t>Termen de realizare</w:t>
            </w:r>
          </w:p>
        </w:tc>
      </w:tr>
      <w:tr w:rsidR="00E65924" w:rsidRPr="00782EA4" w14:paraId="56486E40" w14:textId="77777777" w:rsidTr="0068137E">
        <w:trPr>
          <w:trHeight w:val="4952"/>
        </w:trPr>
        <w:tc>
          <w:tcPr>
            <w:tcW w:w="5949" w:type="dxa"/>
          </w:tcPr>
          <w:p w14:paraId="5140491D" w14:textId="77777777" w:rsidR="00E65924" w:rsidRPr="00782EA4" w:rsidRDefault="00E65924" w:rsidP="0068137E">
            <w:pPr>
              <w:pStyle w:val="ListParagraph"/>
              <w:numPr>
                <w:ilvl w:val="0"/>
                <w:numId w:val="19"/>
              </w:numPr>
              <w:tabs>
                <w:tab w:val="left" w:pos="315"/>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reconcilierea dintre viața profesională și viața personală</w:t>
            </w:r>
            <w:r w:rsidRPr="00782EA4">
              <w:rPr>
                <w:rFonts w:asciiTheme="minorHAnsi" w:hAnsiTheme="minorHAnsi" w:cstheme="minorHAnsi"/>
                <w:sz w:val="21"/>
                <w:szCs w:val="21"/>
              </w:rPr>
              <w:t xml:space="preserve"> (care este percepția patronilor despre reconcilierea vieții personale și profesionale; dacă permit un program flexibil de lucru pentru angajați, dacă încurajează tații să ia concediul pentru îngrijirea copiilor și concediul paternal; </w:t>
            </w:r>
            <w:r>
              <w:rPr>
                <w:rFonts w:asciiTheme="minorHAnsi" w:hAnsiTheme="minorHAnsi" w:cstheme="minorHAnsi"/>
                <w:sz w:val="21"/>
                <w:szCs w:val="21"/>
              </w:rPr>
              <w:t xml:space="preserve">ce </w:t>
            </w:r>
            <w:r w:rsidRPr="00782EA4">
              <w:rPr>
                <w:rFonts w:asciiTheme="minorHAnsi" w:hAnsiTheme="minorHAnsi" w:cstheme="minorHAnsi"/>
                <w:sz w:val="21"/>
                <w:szCs w:val="21"/>
              </w:rPr>
              <w:t>măsuri speciale pentru angajarea mai multor femei etc.);</w:t>
            </w:r>
          </w:p>
          <w:p w14:paraId="2A41D0E4" w14:textId="4BB2D6D0" w:rsidR="00E65924" w:rsidRPr="00782EA4" w:rsidRDefault="00E65924" w:rsidP="0068137E">
            <w:pPr>
              <w:pStyle w:val="ListParagraph"/>
              <w:numPr>
                <w:ilvl w:val="0"/>
                <w:numId w:val="19"/>
              </w:numPr>
              <w:tabs>
                <w:tab w:val="left" w:pos="315"/>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principiile de abilitare a femeilor</w:t>
            </w:r>
            <w:r w:rsidRPr="00782EA4">
              <w:rPr>
                <w:rFonts w:asciiTheme="minorHAnsi" w:hAnsiTheme="minorHAnsi" w:cstheme="minorHAnsi"/>
                <w:sz w:val="21"/>
                <w:szCs w:val="21"/>
              </w:rPr>
              <w:t xml:space="preserve"> (dacă știu despre principiile de abilitare a femeilor (</w:t>
            </w:r>
            <w:proofErr w:type="spellStart"/>
            <w:r w:rsidRPr="00782EA4">
              <w:rPr>
                <w:rFonts w:asciiTheme="minorHAnsi" w:hAnsiTheme="minorHAnsi" w:cstheme="minorHAnsi"/>
                <w:sz w:val="21"/>
                <w:szCs w:val="21"/>
              </w:rPr>
              <w:t>WEPs</w:t>
            </w:r>
            <w:proofErr w:type="spellEnd"/>
            <w:r w:rsidRPr="00782EA4">
              <w:rPr>
                <w:rFonts w:asciiTheme="minorHAnsi" w:hAnsiTheme="minorHAnsi" w:cstheme="minorHAnsi"/>
                <w:sz w:val="21"/>
                <w:szCs w:val="21"/>
              </w:rPr>
              <w:t>), care este nivelul în care acestea se implementează  la nivel de companie; practicile și incidența nediscriminării și hărțuirii sexuale; programele de instruire și dezvoltare profesională pentru angajați</w:t>
            </w:r>
            <w:r w:rsidR="002D4ECD">
              <w:rPr>
                <w:rFonts w:asciiTheme="minorHAnsi" w:hAnsiTheme="minorHAnsi" w:cstheme="minorHAnsi"/>
                <w:sz w:val="21"/>
                <w:szCs w:val="21"/>
              </w:rPr>
              <w:t>, inclusiv on-line</w:t>
            </w:r>
            <w:r w:rsidRPr="00782EA4">
              <w:rPr>
                <w:rFonts w:asciiTheme="minorHAnsi" w:hAnsiTheme="minorHAnsi" w:cstheme="minorHAnsi"/>
                <w:sz w:val="21"/>
                <w:szCs w:val="21"/>
              </w:rPr>
              <w:t>, măsuri speciale pentru a asigura egalitatea în top management etc.);</w:t>
            </w:r>
          </w:p>
          <w:p w14:paraId="39F78A7A" w14:textId="77777777" w:rsidR="00E65924" w:rsidRPr="00782EA4" w:rsidRDefault="00E65924" w:rsidP="0068137E">
            <w:pPr>
              <w:pStyle w:val="ListParagraph"/>
              <w:numPr>
                <w:ilvl w:val="0"/>
                <w:numId w:val="19"/>
              </w:numPr>
              <w:tabs>
                <w:tab w:val="left" w:pos="315"/>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remunerarea egală</w:t>
            </w:r>
            <w:r w:rsidRPr="00782EA4">
              <w:rPr>
                <w:rFonts w:asciiTheme="minorHAnsi" w:hAnsiTheme="minorHAnsi" w:cstheme="minorHAnsi"/>
                <w:sz w:val="21"/>
                <w:szCs w:val="21"/>
              </w:rPr>
              <w:t xml:space="preserve"> (dacă angajatorii dispun de instrumente pentru a asigura remunerarea egală pentru femei și bărbați pentru același tip de muncă, care este diferența de remunerare între femei și bărbați etc.);</w:t>
            </w:r>
          </w:p>
          <w:p w14:paraId="68884761" w14:textId="77777777" w:rsidR="00E65924" w:rsidRDefault="00E65924" w:rsidP="0068137E">
            <w:pPr>
              <w:pStyle w:val="ListParagraph"/>
              <w:numPr>
                <w:ilvl w:val="0"/>
                <w:numId w:val="19"/>
              </w:numPr>
              <w:tabs>
                <w:tab w:val="left" w:pos="315"/>
              </w:tabs>
              <w:ind w:left="22" w:firstLine="0"/>
              <w:jc w:val="both"/>
              <w:rPr>
                <w:rFonts w:asciiTheme="minorHAnsi" w:hAnsiTheme="minorHAnsi" w:cstheme="minorHAnsi"/>
                <w:sz w:val="21"/>
                <w:szCs w:val="21"/>
              </w:rPr>
            </w:pPr>
            <w:r w:rsidRPr="00782EA4">
              <w:rPr>
                <w:rFonts w:asciiTheme="minorHAnsi" w:hAnsiTheme="minorHAnsi" w:cstheme="minorHAnsi"/>
                <w:b/>
                <w:sz w:val="21"/>
                <w:szCs w:val="21"/>
              </w:rPr>
              <w:t>obstacolele pe parcursul angajării</w:t>
            </w:r>
            <w:r w:rsidRPr="00782EA4">
              <w:rPr>
                <w:rFonts w:asciiTheme="minorHAnsi" w:hAnsiTheme="minorHAnsi" w:cstheme="minorHAnsi"/>
                <w:sz w:val="21"/>
                <w:szCs w:val="21"/>
              </w:rPr>
              <w:t xml:space="preserve"> (ce bariere se confruntă ca angajatori în toate etapele ce vizează resursele umane (recrutare, promovare, remuner</w:t>
            </w:r>
            <w:r>
              <w:rPr>
                <w:rFonts w:asciiTheme="minorHAnsi" w:hAnsiTheme="minorHAnsi" w:cstheme="minorHAnsi"/>
                <w:sz w:val="21"/>
                <w:szCs w:val="21"/>
              </w:rPr>
              <w:t>are etc.);</w:t>
            </w:r>
          </w:p>
          <w:p w14:paraId="4F274501" w14:textId="77777777" w:rsidR="00E65924" w:rsidRPr="00782EA4" w:rsidRDefault="00E65924" w:rsidP="0068137E">
            <w:pPr>
              <w:pStyle w:val="ListParagraph"/>
              <w:numPr>
                <w:ilvl w:val="0"/>
                <w:numId w:val="19"/>
              </w:numPr>
              <w:tabs>
                <w:tab w:val="left" w:pos="315"/>
              </w:tabs>
              <w:ind w:left="22" w:firstLine="0"/>
              <w:jc w:val="both"/>
              <w:rPr>
                <w:rFonts w:asciiTheme="minorHAnsi" w:hAnsiTheme="minorHAnsi" w:cstheme="minorHAnsi"/>
                <w:sz w:val="21"/>
                <w:szCs w:val="21"/>
              </w:rPr>
            </w:pPr>
            <w:r>
              <w:rPr>
                <w:rFonts w:asciiTheme="minorHAnsi" w:hAnsiTheme="minorHAnsi" w:cstheme="minorHAnsi"/>
                <w:b/>
                <w:sz w:val="21"/>
                <w:szCs w:val="21"/>
              </w:rPr>
              <w:t>alte aspecte relevante.</w:t>
            </w:r>
          </w:p>
        </w:tc>
        <w:tc>
          <w:tcPr>
            <w:tcW w:w="1984" w:type="dxa"/>
          </w:tcPr>
          <w:p w14:paraId="308F1F5D" w14:textId="77777777" w:rsidR="00E65924" w:rsidRPr="00782EA4" w:rsidRDefault="00E65924" w:rsidP="00E65924">
            <w:pPr>
              <w:pStyle w:val="ListParagraph"/>
              <w:tabs>
                <w:tab w:val="left" w:pos="311"/>
              </w:tabs>
              <w:ind w:left="28"/>
              <w:rPr>
                <w:rFonts w:asciiTheme="minorHAnsi" w:hAnsiTheme="minorHAnsi" w:cstheme="minorHAnsi"/>
                <w:sz w:val="21"/>
                <w:szCs w:val="21"/>
              </w:rPr>
            </w:pPr>
            <w:r w:rsidRPr="00782EA4">
              <w:rPr>
                <w:rFonts w:asciiTheme="minorHAnsi" w:hAnsiTheme="minorHAnsi" w:cstheme="minorHAnsi"/>
                <w:sz w:val="21"/>
                <w:szCs w:val="21"/>
              </w:rPr>
              <w:t>Baza de date dezagregată pe mai multe criterii, inclusiv sex, vârstă, mediul de trai, nivelul de studii, nivelul economic, etc.</w:t>
            </w:r>
          </w:p>
          <w:p w14:paraId="7DB3111E" w14:textId="77777777" w:rsidR="00E65924" w:rsidRPr="00782EA4" w:rsidRDefault="00E65924" w:rsidP="0068137E">
            <w:pPr>
              <w:pStyle w:val="ListParagraph"/>
              <w:tabs>
                <w:tab w:val="left" w:pos="311"/>
              </w:tabs>
              <w:ind w:left="28"/>
              <w:jc w:val="both"/>
              <w:rPr>
                <w:rFonts w:asciiTheme="minorHAnsi" w:hAnsiTheme="minorHAnsi" w:cstheme="minorHAnsi"/>
                <w:sz w:val="21"/>
                <w:szCs w:val="21"/>
              </w:rPr>
            </w:pPr>
          </w:p>
          <w:p w14:paraId="59A4A009" w14:textId="77777777" w:rsidR="00E65924" w:rsidRPr="00782EA4" w:rsidRDefault="00E65924" w:rsidP="00E65924">
            <w:pPr>
              <w:pStyle w:val="ListParagraph"/>
              <w:tabs>
                <w:tab w:val="left" w:pos="311"/>
              </w:tabs>
              <w:ind w:left="28"/>
              <w:rPr>
                <w:rFonts w:asciiTheme="minorHAnsi" w:hAnsiTheme="minorHAnsi" w:cstheme="minorHAnsi"/>
                <w:sz w:val="21"/>
                <w:szCs w:val="21"/>
              </w:rPr>
            </w:pPr>
          </w:p>
        </w:tc>
        <w:tc>
          <w:tcPr>
            <w:tcW w:w="1985" w:type="dxa"/>
          </w:tcPr>
          <w:p w14:paraId="1B9C6817" w14:textId="77777777" w:rsidR="00E65924" w:rsidRPr="00782EA4" w:rsidRDefault="00E65924" w:rsidP="0068137E">
            <w:pPr>
              <w:jc w:val="both"/>
              <w:rPr>
                <w:rFonts w:asciiTheme="minorHAnsi" w:hAnsiTheme="minorHAnsi" w:cstheme="minorHAnsi"/>
                <w:sz w:val="21"/>
                <w:szCs w:val="21"/>
              </w:rPr>
            </w:pPr>
            <w:r>
              <w:rPr>
                <w:rFonts w:asciiTheme="minorHAnsi" w:hAnsiTheme="minorHAnsi" w:cstheme="minorHAnsi"/>
                <w:sz w:val="21"/>
                <w:szCs w:val="21"/>
              </w:rPr>
              <w:t>10</w:t>
            </w:r>
            <w:r w:rsidRPr="00782EA4">
              <w:rPr>
                <w:rFonts w:asciiTheme="minorHAnsi" w:hAnsiTheme="minorHAnsi" w:cstheme="minorHAnsi"/>
                <w:sz w:val="21"/>
                <w:szCs w:val="21"/>
              </w:rPr>
              <w:t xml:space="preserve"> </w:t>
            </w:r>
            <w:r>
              <w:rPr>
                <w:rFonts w:asciiTheme="minorHAnsi" w:hAnsiTheme="minorHAnsi" w:cstheme="minorHAnsi"/>
                <w:sz w:val="21"/>
                <w:szCs w:val="21"/>
              </w:rPr>
              <w:t>aprilie</w:t>
            </w:r>
            <w:r w:rsidRPr="00782EA4">
              <w:rPr>
                <w:rFonts w:asciiTheme="minorHAnsi" w:hAnsiTheme="minorHAnsi" w:cstheme="minorHAnsi"/>
                <w:sz w:val="21"/>
                <w:szCs w:val="21"/>
              </w:rPr>
              <w:t xml:space="preserve"> 201</w:t>
            </w:r>
            <w:r>
              <w:rPr>
                <w:rFonts w:asciiTheme="minorHAnsi" w:hAnsiTheme="minorHAnsi" w:cstheme="minorHAnsi"/>
                <w:sz w:val="21"/>
                <w:szCs w:val="21"/>
              </w:rPr>
              <w:t>9</w:t>
            </w:r>
          </w:p>
          <w:p w14:paraId="5A5206A2" w14:textId="77777777" w:rsidR="00E65924" w:rsidRPr="00782EA4" w:rsidRDefault="00E65924" w:rsidP="0068137E">
            <w:pPr>
              <w:jc w:val="both"/>
              <w:rPr>
                <w:rFonts w:asciiTheme="minorHAnsi" w:hAnsiTheme="minorHAnsi" w:cstheme="minorHAnsi"/>
                <w:sz w:val="21"/>
                <w:szCs w:val="21"/>
              </w:rPr>
            </w:pPr>
          </w:p>
          <w:p w14:paraId="17D54B3F" w14:textId="77777777" w:rsidR="00E65924" w:rsidRPr="00782EA4" w:rsidRDefault="00E65924" w:rsidP="0068137E">
            <w:pPr>
              <w:jc w:val="both"/>
              <w:rPr>
                <w:rFonts w:asciiTheme="minorHAnsi" w:hAnsiTheme="minorHAnsi" w:cstheme="minorHAnsi"/>
                <w:sz w:val="21"/>
                <w:szCs w:val="21"/>
              </w:rPr>
            </w:pPr>
          </w:p>
          <w:p w14:paraId="6CB473EB" w14:textId="77777777" w:rsidR="00E65924" w:rsidRPr="00782EA4" w:rsidRDefault="00E65924" w:rsidP="0068137E">
            <w:pPr>
              <w:jc w:val="both"/>
              <w:rPr>
                <w:rFonts w:asciiTheme="minorHAnsi" w:hAnsiTheme="minorHAnsi" w:cstheme="minorHAnsi"/>
                <w:sz w:val="21"/>
                <w:szCs w:val="21"/>
              </w:rPr>
            </w:pPr>
          </w:p>
          <w:p w14:paraId="61CFFBE0" w14:textId="77777777" w:rsidR="00E65924" w:rsidRDefault="00E65924" w:rsidP="0068137E">
            <w:pPr>
              <w:jc w:val="both"/>
              <w:rPr>
                <w:rFonts w:asciiTheme="minorHAnsi" w:hAnsiTheme="minorHAnsi" w:cstheme="minorHAnsi"/>
                <w:sz w:val="21"/>
                <w:szCs w:val="21"/>
              </w:rPr>
            </w:pPr>
          </w:p>
          <w:p w14:paraId="02FEA3CF" w14:textId="77777777" w:rsidR="00E65924" w:rsidRDefault="00E65924" w:rsidP="0068137E">
            <w:pPr>
              <w:jc w:val="both"/>
              <w:rPr>
                <w:rFonts w:asciiTheme="minorHAnsi" w:hAnsiTheme="minorHAnsi" w:cstheme="minorHAnsi"/>
                <w:sz w:val="21"/>
                <w:szCs w:val="21"/>
              </w:rPr>
            </w:pPr>
          </w:p>
          <w:p w14:paraId="7DDEF118" w14:textId="77777777" w:rsidR="00E65924" w:rsidRDefault="00E65924" w:rsidP="0068137E">
            <w:pPr>
              <w:jc w:val="both"/>
              <w:rPr>
                <w:rFonts w:asciiTheme="minorHAnsi" w:hAnsiTheme="minorHAnsi" w:cstheme="minorHAnsi"/>
                <w:sz w:val="21"/>
                <w:szCs w:val="21"/>
              </w:rPr>
            </w:pPr>
          </w:p>
          <w:p w14:paraId="6CD42F10" w14:textId="77777777" w:rsidR="00E65924" w:rsidRPr="00782EA4" w:rsidRDefault="00E65924" w:rsidP="0068137E">
            <w:pPr>
              <w:jc w:val="both"/>
              <w:rPr>
                <w:rFonts w:asciiTheme="minorHAnsi" w:hAnsiTheme="minorHAnsi" w:cstheme="minorHAnsi"/>
                <w:sz w:val="21"/>
                <w:szCs w:val="21"/>
              </w:rPr>
            </w:pPr>
          </w:p>
          <w:p w14:paraId="231E67A2" w14:textId="77777777" w:rsidR="00E65924" w:rsidRPr="00782EA4" w:rsidRDefault="00E65924" w:rsidP="0068137E">
            <w:pPr>
              <w:jc w:val="both"/>
              <w:rPr>
                <w:rFonts w:asciiTheme="minorHAnsi" w:hAnsiTheme="minorHAnsi" w:cstheme="minorHAnsi"/>
                <w:sz w:val="21"/>
                <w:szCs w:val="21"/>
              </w:rPr>
            </w:pPr>
          </w:p>
          <w:p w14:paraId="607A7E34" w14:textId="77777777" w:rsidR="00E65924" w:rsidRPr="00782EA4" w:rsidRDefault="00E65924" w:rsidP="0068137E">
            <w:pPr>
              <w:jc w:val="both"/>
              <w:rPr>
                <w:rFonts w:asciiTheme="minorHAnsi" w:hAnsiTheme="minorHAnsi" w:cstheme="minorHAnsi"/>
                <w:sz w:val="21"/>
                <w:szCs w:val="21"/>
              </w:rPr>
            </w:pPr>
          </w:p>
        </w:tc>
      </w:tr>
      <w:tr w:rsidR="00E65924" w:rsidRPr="00782EA4" w14:paraId="12EED990" w14:textId="77777777" w:rsidTr="00E65924">
        <w:trPr>
          <w:trHeight w:val="421"/>
        </w:trPr>
        <w:tc>
          <w:tcPr>
            <w:tcW w:w="9920" w:type="dxa"/>
            <w:gridSpan w:val="3"/>
            <w:shd w:val="clear" w:color="auto" w:fill="DBE5F1" w:themeFill="accent1" w:themeFillTint="33"/>
            <w:vAlign w:val="center"/>
          </w:tcPr>
          <w:p w14:paraId="33BA7387" w14:textId="77777777" w:rsidR="00E65924" w:rsidRPr="00782EA4" w:rsidRDefault="00E65924" w:rsidP="00E65924">
            <w:pPr>
              <w:tabs>
                <w:tab w:val="left" w:pos="142"/>
                <w:tab w:val="left" w:pos="284"/>
              </w:tabs>
              <w:ind w:hanging="142"/>
              <w:rPr>
                <w:rFonts w:asciiTheme="minorHAnsi" w:hAnsiTheme="minorHAnsi" w:cstheme="minorHAnsi"/>
                <w:sz w:val="21"/>
                <w:szCs w:val="21"/>
              </w:rPr>
            </w:pPr>
            <w:r w:rsidRPr="00782EA4">
              <w:rPr>
                <w:rFonts w:asciiTheme="minorHAnsi" w:hAnsiTheme="minorHAnsi" w:cstheme="minorHAnsi"/>
                <w:b/>
                <w:sz w:val="21"/>
                <w:szCs w:val="21"/>
              </w:rPr>
              <w:t xml:space="preserve">   </w:t>
            </w:r>
            <w:r w:rsidRPr="00782EA4">
              <w:rPr>
                <w:rFonts w:asciiTheme="minorHAnsi" w:hAnsiTheme="minorHAnsi" w:cstheme="minorHAnsi"/>
                <w:b/>
                <w:color w:val="002060"/>
                <w:sz w:val="21"/>
                <w:szCs w:val="21"/>
              </w:rPr>
              <w:t xml:space="preserve">Eșantion: </w:t>
            </w:r>
            <w:r w:rsidRPr="00782EA4">
              <w:rPr>
                <w:rFonts w:asciiTheme="minorHAnsi" w:hAnsiTheme="minorHAnsi" w:cstheme="minorHAnsi"/>
                <w:sz w:val="21"/>
                <w:szCs w:val="21"/>
              </w:rPr>
              <w:t>companii naționale mijlocii și mari</w:t>
            </w:r>
          </w:p>
        </w:tc>
      </w:tr>
    </w:tbl>
    <w:p w14:paraId="701D22C8" w14:textId="77777777" w:rsidR="00E65924" w:rsidRPr="00782EA4" w:rsidRDefault="00E65924" w:rsidP="002F6FFC">
      <w:pPr>
        <w:jc w:val="both"/>
        <w:rPr>
          <w:rFonts w:asciiTheme="minorHAnsi" w:hAnsiTheme="minorHAnsi" w:cstheme="minorHAnsi"/>
          <w:b/>
          <w:color w:val="1F497D" w:themeColor="text2"/>
          <w:sz w:val="21"/>
          <w:szCs w:val="21"/>
        </w:rPr>
      </w:pPr>
    </w:p>
    <w:p w14:paraId="28CC38B6" w14:textId="77777777" w:rsidR="00CB3CFE" w:rsidRPr="00782EA4" w:rsidRDefault="00D76103" w:rsidP="001E1840">
      <w:pPr>
        <w:pStyle w:val="NormalWeb"/>
        <w:spacing w:before="0" w:beforeAutospacing="0" w:after="240" w:afterAutospacing="0"/>
        <w:jc w:val="both"/>
        <w:rPr>
          <w:rFonts w:asciiTheme="minorHAnsi" w:hAnsiTheme="minorHAnsi" w:cstheme="minorHAnsi"/>
          <w:b/>
          <w:sz w:val="21"/>
          <w:szCs w:val="21"/>
          <w:lang w:val="ro-RO"/>
        </w:rPr>
      </w:pPr>
      <w:r w:rsidRPr="00782EA4">
        <w:rPr>
          <w:rFonts w:asciiTheme="minorHAnsi" w:hAnsiTheme="minorHAnsi" w:cstheme="minorHAnsi"/>
          <w:b/>
          <w:sz w:val="21"/>
          <w:szCs w:val="21"/>
          <w:lang w:val="ro-RO"/>
        </w:rPr>
        <w:t>Menționăm</w:t>
      </w:r>
      <w:r w:rsidR="00AF647B" w:rsidRPr="00782EA4">
        <w:rPr>
          <w:rFonts w:asciiTheme="minorHAnsi" w:hAnsiTheme="minorHAnsi" w:cstheme="minorHAnsi"/>
          <w:b/>
          <w:sz w:val="21"/>
          <w:szCs w:val="21"/>
          <w:lang w:val="ro-RO"/>
        </w:rPr>
        <w:t xml:space="preserve"> că va fi selectat</w:t>
      </w:r>
      <w:r w:rsidR="00E14F39" w:rsidRPr="00782EA4">
        <w:rPr>
          <w:rFonts w:asciiTheme="minorHAnsi" w:hAnsiTheme="minorHAnsi" w:cstheme="minorHAnsi"/>
          <w:b/>
          <w:sz w:val="21"/>
          <w:szCs w:val="21"/>
          <w:lang w:val="ro-RO"/>
        </w:rPr>
        <w:t>ă doar o companie/</w:t>
      </w:r>
      <w:r w:rsidRPr="00782EA4">
        <w:rPr>
          <w:rFonts w:asciiTheme="minorHAnsi" w:hAnsiTheme="minorHAnsi" w:cstheme="minorHAnsi"/>
          <w:b/>
          <w:sz w:val="21"/>
          <w:szCs w:val="21"/>
          <w:lang w:val="ro-RO"/>
        </w:rPr>
        <w:t>organizație</w:t>
      </w:r>
      <w:r w:rsidR="00E14F39" w:rsidRPr="00782EA4">
        <w:rPr>
          <w:rFonts w:asciiTheme="minorHAnsi" w:hAnsiTheme="minorHAnsi" w:cstheme="minorHAnsi"/>
          <w:b/>
          <w:sz w:val="21"/>
          <w:szCs w:val="21"/>
          <w:lang w:val="ro-RO"/>
        </w:rPr>
        <w:t xml:space="preserve"> care</w:t>
      </w:r>
      <w:r w:rsidR="00AF647B" w:rsidRPr="00782EA4">
        <w:rPr>
          <w:rFonts w:asciiTheme="minorHAnsi" w:hAnsiTheme="minorHAnsi" w:cstheme="minorHAnsi"/>
          <w:b/>
          <w:sz w:val="21"/>
          <w:szCs w:val="21"/>
          <w:lang w:val="ro-RO"/>
        </w:rPr>
        <w:t xml:space="preserve"> va efectua sondajul</w:t>
      </w:r>
      <w:r w:rsidR="00DE34D8">
        <w:rPr>
          <w:rFonts w:asciiTheme="minorHAnsi" w:hAnsiTheme="minorHAnsi" w:cstheme="minorHAnsi"/>
          <w:b/>
          <w:sz w:val="21"/>
          <w:szCs w:val="21"/>
          <w:lang w:val="ro-RO"/>
        </w:rPr>
        <w:t xml:space="preserve"> complex</w:t>
      </w:r>
      <w:r w:rsidR="00AF647B" w:rsidRPr="00782EA4">
        <w:rPr>
          <w:rFonts w:asciiTheme="minorHAnsi" w:hAnsiTheme="minorHAnsi" w:cstheme="minorHAnsi"/>
          <w:b/>
          <w:sz w:val="21"/>
          <w:szCs w:val="21"/>
          <w:lang w:val="ro-RO"/>
        </w:rPr>
        <w:t xml:space="preserve"> ce va include toate </w:t>
      </w:r>
      <w:r w:rsidR="00DE34D8">
        <w:rPr>
          <w:rFonts w:asciiTheme="minorHAnsi" w:hAnsiTheme="minorHAnsi" w:cstheme="minorHAnsi"/>
          <w:b/>
          <w:sz w:val="21"/>
          <w:szCs w:val="21"/>
          <w:lang w:val="ro-RO"/>
        </w:rPr>
        <w:t>cele trei</w:t>
      </w:r>
      <w:r w:rsidR="00AF647B" w:rsidRPr="00782EA4">
        <w:rPr>
          <w:rFonts w:asciiTheme="minorHAnsi" w:hAnsiTheme="minorHAnsi" w:cstheme="minorHAnsi"/>
          <w:b/>
          <w:sz w:val="21"/>
          <w:szCs w:val="21"/>
          <w:lang w:val="ro-RO"/>
        </w:rPr>
        <w:t xml:space="preserve"> componente enumerate anterior. </w:t>
      </w:r>
    </w:p>
    <w:p w14:paraId="3DA860E1" w14:textId="77777777" w:rsidR="003F6361" w:rsidRPr="00782EA4" w:rsidRDefault="00AF647B" w:rsidP="00CB3CFE">
      <w:pPr>
        <w:jc w:val="both"/>
        <w:rPr>
          <w:rFonts w:asciiTheme="minorHAnsi" w:hAnsiTheme="minorHAnsi" w:cstheme="minorHAnsi"/>
          <w:b/>
          <w:sz w:val="21"/>
          <w:szCs w:val="21"/>
        </w:rPr>
      </w:pPr>
      <w:r w:rsidRPr="00782EA4">
        <w:rPr>
          <w:rFonts w:asciiTheme="minorHAnsi" w:hAnsiTheme="minorHAnsi" w:cstheme="minorHAnsi"/>
          <w:b/>
          <w:sz w:val="21"/>
          <w:szCs w:val="21"/>
        </w:rPr>
        <w:t>Oferta financiară</w:t>
      </w:r>
      <w:r w:rsidR="00CB3CFE" w:rsidRPr="00782EA4">
        <w:rPr>
          <w:rFonts w:asciiTheme="minorHAnsi" w:hAnsiTheme="minorHAnsi" w:cstheme="minorHAnsi"/>
          <w:b/>
          <w:sz w:val="21"/>
          <w:szCs w:val="21"/>
        </w:rPr>
        <w:t>, obligatoriu,</w:t>
      </w:r>
      <w:r w:rsidRPr="00782EA4">
        <w:rPr>
          <w:rFonts w:asciiTheme="minorHAnsi" w:hAnsiTheme="minorHAnsi" w:cstheme="minorHAnsi"/>
          <w:b/>
          <w:sz w:val="21"/>
          <w:szCs w:val="21"/>
        </w:rPr>
        <w:t xml:space="preserve"> va cuprinde</w:t>
      </w:r>
      <w:r w:rsidR="00CB3CFE" w:rsidRPr="00782EA4">
        <w:rPr>
          <w:rFonts w:asciiTheme="minorHAnsi" w:hAnsiTheme="minorHAnsi" w:cstheme="minorHAnsi"/>
          <w:b/>
          <w:sz w:val="21"/>
          <w:szCs w:val="21"/>
        </w:rPr>
        <w:t xml:space="preserve"> costurilor pentru</w:t>
      </w:r>
      <w:r w:rsidRPr="00782EA4">
        <w:rPr>
          <w:rFonts w:asciiTheme="minorHAnsi" w:hAnsiTheme="minorHAnsi" w:cstheme="minorHAnsi"/>
          <w:b/>
          <w:sz w:val="21"/>
          <w:szCs w:val="21"/>
        </w:rPr>
        <w:t>:</w:t>
      </w:r>
    </w:p>
    <w:p w14:paraId="7F996B81" w14:textId="77777777" w:rsidR="00A457FC" w:rsidRPr="00782EA4" w:rsidRDefault="00D76103" w:rsidP="00D226F9">
      <w:pPr>
        <w:pStyle w:val="ListParagraph"/>
        <w:numPr>
          <w:ilvl w:val="0"/>
          <w:numId w:val="13"/>
        </w:numPr>
        <w:ind w:left="426" w:hanging="142"/>
        <w:jc w:val="both"/>
        <w:rPr>
          <w:rFonts w:asciiTheme="minorHAnsi" w:hAnsiTheme="minorHAnsi" w:cstheme="minorHAnsi"/>
          <w:sz w:val="21"/>
          <w:szCs w:val="21"/>
        </w:rPr>
      </w:pPr>
      <w:r w:rsidRPr="00782EA4">
        <w:rPr>
          <w:rFonts w:asciiTheme="minorHAnsi" w:hAnsiTheme="minorHAnsi" w:cstheme="minorHAnsi"/>
          <w:sz w:val="21"/>
          <w:szCs w:val="21"/>
        </w:rPr>
        <w:t>Elaborarea chestionarelor</w:t>
      </w:r>
      <w:r w:rsidR="00CB3CFE" w:rsidRPr="00782EA4">
        <w:rPr>
          <w:rFonts w:asciiTheme="minorHAnsi" w:hAnsiTheme="minorHAnsi" w:cstheme="minorHAnsi"/>
          <w:sz w:val="21"/>
          <w:szCs w:val="21"/>
        </w:rPr>
        <w:t xml:space="preserve"> </w:t>
      </w:r>
      <w:r w:rsidRPr="00782EA4">
        <w:rPr>
          <w:rFonts w:asciiTheme="minorHAnsi" w:hAnsiTheme="minorHAnsi" w:cstheme="minorHAnsi"/>
          <w:sz w:val="21"/>
          <w:szCs w:val="21"/>
        </w:rPr>
        <w:t>specifice</w:t>
      </w:r>
      <w:r w:rsidR="00AF647B" w:rsidRPr="00782EA4">
        <w:rPr>
          <w:rFonts w:asciiTheme="minorHAnsi" w:hAnsiTheme="minorHAnsi" w:cstheme="minorHAnsi"/>
          <w:sz w:val="21"/>
          <w:szCs w:val="21"/>
        </w:rPr>
        <w:t xml:space="preserve"> celor 3 componente mai sus </w:t>
      </w:r>
      <w:r w:rsidRPr="00782EA4">
        <w:rPr>
          <w:rFonts w:asciiTheme="minorHAnsi" w:hAnsiTheme="minorHAnsi" w:cstheme="minorHAnsi"/>
          <w:sz w:val="21"/>
          <w:szCs w:val="21"/>
        </w:rPr>
        <w:t>menționate</w:t>
      </w:r>
      <w:r w:rsidR="00AF647B" w:rsidRPr="00782EA4">
        <w:rPr>
          <w:rFonts w:asciiTheme="minorHAnsi" w:hAnsiTheme="minorHAnsi" w:cstheme="minorHAnsi"/>
          <w:sz w:val="21"/>
          <w:szCs w:val="21"/>
        </w:rPr>
        <w:t>;</w:t>
      </w:r>
    </w:p>
    <w:p w14:paraId="3BBE36EA" w14:textId="77777777" w:rsidR="00D76103" w:rsidRPr="00782EA4" w:rsidRDefault="00E65A3D" w:rsidP="00D226F9">
      <w:pPr>
        <w:pStyle w:val="ListParagraph"/>
        <w:numPr>
          <w:ilvl w:val="0"/>
          <w:numId w:val="13"/>
        </w:numPr>
        <w:ind w:left="426" w:hanging="142"/>
        <w:jc w:val="both"/>
        <w:rPr>
          <w:rFonts w:asciiTheme="minorHAnsi" w:hAnsiTheme="minorHAnsi" w:cstheme="minorHAnsi"/>
          <w:sz w:val="21"/>
          <w:szCs w:val="21"/>
        </w:rPr>
      </w:pPr>
      <w:r w:rsidRPr="00782EA4">
        <w:rPr>
          <w:rFonts w:asciiTheme="minorHAnsi" w:hAnsiTheme="minorHAnsi" w:cstheme="minorHAnsi"/>
          <w:sz w:val="21"/>
          <w:szCs w:val="21"/>
        </w:rPr>
        <w:t>Desfășurarea</w:t>
      </w:r>
      <w:r w:rsidR="00D76103" w:rsidRPr="00782EA4">
        <w:rPr>
          <w:rFonts w:asciiTheme="minorHAnsi" w:hAnsiTheme="minorHAnsi" w:cstheme="minorHAnsi"/>
          <w:sz w:val="21"/>
          <w:szCs w:val="21"/>
        </w:rPr>
        <w:t xml:space="preserve"> lucrărilor în teren pentru colectarea datelor dezagregate pe criterii multiple;</w:t>
      </w:r>
    </w:p>
    <w:p w14:paraId="0B4D7D03" w14:textId="24BBB288" w:rsidR="00D23C45" w:rsidRPr="00782EA4" w:rsidRDefault="0091448F" w:rsidP="00D226F9">
      <w:pPr>
        <w:pStyle w:val="ListParagraph"/>
        <w:numPr>
          <w:ilvl w:val="0"/>
          <w:numId w:val="13"/>
        </w:numPr>
        <w:ind w:left="426" w:hanging="142"/>
        <w:jc w:val="both"/>
        <w:rPr>
          <w:rFonts w:asciiTheme="minorHAnsi" w:hAnsiTheme="minorHAnsi" w:cstheme="minorHAnsi"/>
          <w:sz w:val="21"/>
          <w:szCs w:val="21"/>
        </w:rPr>
      </w:pPr>
      <w:r w:rsidRPr="00782EA4">
        <w:rPr>
          <w:rFonts w:asciiTheme="minorHAnsi" w:hAnsiTheme="minorHAnsi" w:cstheme="minorHAnsi"/>
          <w:sz w:val="21"/>
          <w:szCs w:val="21"/>
        </w:rPr>
        <w:t>Sistematizarea</w:t>
      </w:r>
      <w:r w:rsidR="00314074">
        <w:rPr>
          <w:rFonts w:asciiTheme="minorHAnsi" w:hAnsiTheme="minorHAnsi" w:cstheme="minorHAnsi"/>
          <w:sz w:val="21"/>
          <w:szCs w:val="21"/>
        </w:rPr>
        <w:t xml:space="preserve">/corectarea </w:t>
      </w:r>
      <w:r w:rsidRPr="00782EA4">
        <w:rPr>
          <w:rFonts w:asciiTheme="minorHAnsi" w:hAnsiTheme="minorHAnsi" w:cstheme="minorHAnsi"/>
          <w:sz w:val="21"/>
          <w:szCs w:val="21"/>
        </w:rPr>
        <w:t xml:space="preserve">datelor </w:t>
      </w:r>
      <w:r w:rsidR="00D76103" w:rsidRPr="00782EA4">
        <w:rPr>
          <w:rFonts w:asciiTheme="minorHAnsi" w:hAnsiTheme="minorHAnsi" w:cstheme="minorHAnsi"/>
          <w:sz w:val="21"/>
          <w:szCs w:val="21"/>
        </w:rPr>
        <w:t>în</w:t>
      </w:r>
      <w:r w:rsidRPr="00782EA4">
        <w:rPr>
          <w:rFonts w:asciiTheme="minorHAnsi" w:hAnsiTheme="minorHAnsi" w:cstheme="minorHAnsi"/>
          <w:sz w:val="21"/>
          <w:szCs w:val="21"/>
        </w:rPr>
        <w:t xml:space="preserve"> tabele </w:t>
      </w:r>
      <w:r w:rsidR="000C3CBE" w:rsidRPr="00782EA4">
        <w:rPr>
          <w:rFonts w:asciiTheme="minorHAnsi" w:hAnsiTheme="minorHAnsi" w:cstheme="minorHAnsi"/>
          <w:sz w:val="21"/>
          <w:szCs w:val="21"/>
        </w:rPr>
        <w:t>(SPSS, Excel, W</w:t>
      </w:r>
      <w:r w:rsidR="00D23C45" w:rsidRPr="00782EA4">
        <w:rPr>
          <w:rFonts w:asciiTheme="minorHAnsi" w:hAnsiTheme="minorHAnsi" w:cstheme="minorHAnsi"/>
          <w:sz w:val="21"/>
          <w:szCs w:val="21"/>
        </w:rPr>
        <w:t>ord)</w:t>
      </w:r>
      <w:r w:rsidR="00D76103" w:rsidRPr="00782EA4">
        <w:rPr>
          <w:rFonts w:asciiTheme="minorHAnsi" w:hAnsiTheme="minorHAnsi" w:cstheme="minorHAnsi"/>
          <w:sz w:val="21"/>
          <w:szCs w:val="21"/>
        </w:rPr>
        <w:t>;</w:t>
      </w:r>
    </w:p>
    <w:p w14:paraId="36C192F0" w14:textId="77777777" w:rsidR="00B855C4" w:rsidRPr="00782EA4" w:rsidRDefault="00AF647B" w:rsidP="000C3CBE">
      <w:pPr>
        <w:spacing w:after="240"/>
        <w:jc w:val="both"/>
        <w:rPr>
          <w:rFonts w:asciiTheme="minorHAnsi" w:hAnsiTheme="minorHAnsi" w:cstheme="minorHAnsi"/>
          <w:sz w:val="21"/>
          <w:szCs w:val="21"/>
        </w:rPr>
      </w:pPr>
      <w:r w:rsidRPr="00782EA4">
        <w:rPr>
          <w:rFonts w:asciiTheme="minorHAnsi" w:hAnsiTheme="minorHAnsi" w:cstheme="minorHAnsi"/>
          <w:sz w:val="21"/>
          <w:szCs w:val="21"/>
        </w:rPr>
        <w:t>Modelul ofertei financiare este anexat la acest document (Anexa 2).</w:t>
      </w:r>
    </w:p>
    <w:p w14:paraId="3B2ED987" w14:textId="77777777" w:rsidR="00DC77F2" w:rsidRPr="00782EA4" w:rsidRDefault="009B6A59" w:rsidP="00B855C4">
      <w:pPr>
        <w:spacing w:after="240"/>
        <w:ind w:right="4"/>
        <w:jc w:val="both"/>
        <w:rPr>
          <w:rFonts w:asciiTheme="minorHAnsi" w:hAnsiTheme="minorHAnsi" w:cstheme="minorHAnsi"/>
          <w:b/>
          <w:bCs/>
          <w:color w:val="000000"/>
          <w:sz w:val="21"/>
          <w:szCs w:val="21"/>
          <w:lang w:eastAsia="ru-RU"/>
        </w:rPr>
      </w:pPr>
      <w:r w:rsidRPr="00782EA4">
        <w:rPr>
          <w:rFonts w:asciiTheme="minorHAnsi" w:hAnsiTheme="minorHAnsi" w:cstheme="minorHAnsi"/>
          <w:b/>
          <w:bCs/>
          <w:color w:val="000000"/>
          <w:sz w:val="21"/>
          <w:szCs w:val="21"/>
          <w:lang w:eastAsia="ru-RU"/>
        </w:rPr>
        <w:t xml:space="preserve">Ofertele în mod obligatoriu vor fi datate, semnate </w:t>
      </w:r>
      <w:r w:rsidR="00E65A3D" w:rsidRPr="00782EA4">
        <w:rPr>
          <w:rFonts w:asciiTheme="minorHAnsi" w:hAnsiTheme="minorHAnsi" w:cstheme="minorHAnsi"/>
          <w:b/>
          <w:bCs/>
          <w:color w:val="000000"/>
          <w:sz w:val="21"/>
          <w:szCs w:val="21"/>
          <w:lang w:eastAsia="ru-RU"/>
        </w:rPr>
        <w:t>și</w:t>
      </w:r>
      <w:r w:rsidRPr="00782EA4">
        <w:rPr>
          <w:rFonts w:asciiTheme="minorHAnsi" w:hAnsiTheme="minorHAnsi" w:cstheme="minorHAnsi"/>
          <w:b/>
          <w:bCs/>
          <w:color w:val="000000"/>
          <w:sz w:val="21"/>
          <w:szCs w:val="21"/>
          <w:lang w:eastAsia="ru-RU"/>
        </w:rPr>
        <w:t xml:space="preserve"> </w:t>
      </w:r>
      <w:r w:rsidR="00E65A3D" w:rsidRPr="00782EA4">
        <w:rPr>
          <w:rFonts w:asciiTheme="minorHAnsi" w:hAnsiTheme="minorHAnsi" w:cstheme="minorHAnsi"/>
          <w:b/>
          <w:bCs/>
          <w:color w:val="000000"/>
          <w:sz w:val="21"/>
          <w:szCs w:val="21"/>
          <w:lang w:eastAsia="ru-RU"/>
        </w:rPr>
        <w:t>ștampilate</w:t>
      </w:r>
      <w:r w:rsidRPr="00782EA4">
        <w:rPr>
          <w:rFonts w:asciiTheme="minorHAnsi" w:hAnsiTheme="minorHAnsi" w:cstheme="minorHAnsi"/>
          <w:b/>
          <w:bCs/>
          <w:color w:val="000000"/>
          <w:sz w:val="21"/>
          <w:szCs w:val="21"/>
          <w:lang w:eastAsia="ru-RU"/>
        </w:rPr>
        <w:t xml:space="preserve">. În caz contrar, acestea nu vor fi considerate valabile. Oferta financiară va fi scanată </w:t>
      </w:r>
      <w:r w:rsidR="00E65A3D" w:rsidRPr="00782EA4">
        <w:rPr>
          <w:rFonts w:asciiTheme="minorHAnsi" w:hAnsiTheme="minorHAnsi" w:cstheme="minorHAnsi"/>
          <w:b/>
          <w:bCs/>
          <w:color w:val="000000"/>
          <w:sz w:val="21"/>
          <w:szCs w:val="21"/>
          <w:lang w:eastAsia="ru-RU"/>
        </w:rPr>
        <w:t>și</w:t>
      </w:r>
      <w:r w:rsidRPr="00782EA4">
        <w:rPr>
          <w:rFonts w:asciiTheme="minorHAnsi" w:hAnsiTheme="minorHAnsi" w:cstheme="minorHAnsi"/>
          <w:b/>
          <w:bCs/>
          <w:color w:val="000000"/>
          <w:sz w:val="21"/>
          <w:szCs w:val="21"/>
          <w:lang w:eastAsia="ru-RU"/>
        </w:rPr>
        <w:t xml:space="preserve"> anexată la dosarul de aplicare.</w:t>
      </w:r>
    </w:p>
    <w:p w14:paraId="0F5BEFCE" w14:textId="77777777" w:rsidR="007F6E44" w:rsidRPr="00782EA4" w:rsidRDefault="00AF647B" w:rsidP="001E1840">
      <w:pPr>
        <w:spacing w:after="240"/>
        <w:jc w:val="both"/>
        <w:rPr>
          <w:rFonts w:asciiTheme="minorHAnsi" w:hAnsiTheme="minorHAnsi" w:cstheme="minorHAnsi"/>
          <w:b/>
          <w:bCs/>
          <w:sz w:val="21"/>
          <w:szCs w:val="21"/>
        </w:rPr>
      </w:pPr>
      <w:r w:rsidRPr="00782EA4">
        <w:rPr>
          <w:rFonts w:asciiTheme="minorHAnsi" w:hAnsiTheme="minorHAnsi" w:cstheme="minorHAnsi"/>
          <w:b/>
          <w:sz w:val="21"/>
          <w:szCs w:val="21"/>
        </w:rPr>
        <w:t xml:space="preserve">Plata pentru serviciile prestate: </w:t>
      </w:r>
      <w:r w:rsidRPr="00782EA4">
        <w:rPr>
          <w:rFonts w:asciiTheme="minorHAnsi" w:hAnsiTheme="minorHAnsi" w:cstheme="minorHAnsi"/>
          <w:sz w:val="21"/>
          <w:szCs w:val="21"/>
        </w:rPr>
        <w:t xml:space="preserve">Compania va fi plătită prin virament bancar, în </w:t>
      </w:r>
      <w:r w:rsidR="00212005" w:rsidRPr="00782EA4">
        <w:rPr>
          <w:rFonts w:asciiTheme="minorHAnsi" w:hAnsiTheme="minorHAnsi" w:cstheme="minorHAnsi"/>
          <w:sz w:val="21"/>
          <w:szCs w:val="21"/>
        </w:rPr>
        <w:t>tranșe</w:t>
      </w:r>
      <w:r w:rsidRPr="00782EA4">
        <w:rPr>
          <w:rFonts w:asciiTheme="minorHAnsi" w:hAnsiTheme="minorHAnsi" w:cstheme="minorHAnsi"/>
          <w:sz w:val="21"/>
          <w:szCs w:val="21"/>
        </w:rPr>
        <w:t xml:space="preserve">, în MDL, după livrarea serviciilor solicitate. Detaliile cu referire la </w:t>
      </w:r>
      <w:r w:rsidR="00212005" w:rsidRPr="00782EA4">
        <w:rPr>
          <w:rFonts w:asciiTheme="minorHAnsi" w:hAnsiTheme="minorHAnsi" w:cstheme="minorHAnsi"/>
          <w:sz w:val="21"/>
          <w:szCs w:val="21"/>
        </w:rPr>
        <w:t>tranșele</w:t>
      </w:r>
      <w:r w:rsidRPr="00782EA4">
        <w:rPr>
          <w:rFonts w:asciiTheme="minorHAnsi" w:hAnsiTheme="minorHAnsi" w:cstheme="minorHAnsi"/>
          <w:sz w:val="21"/>
          <w:szCs w:val="21"/>
        </w:rPr>
        <w:t xml:space="preserve"> de plată vor fi stipulate în contractul de prestări servicii semnat între </w:t>
      </w:r>
      <w:r w:rsidR="00212005" w:rsidRPr="00782EA4">
        <w:rPr>
          <w:rFonts w:asciiTheme="minorHAnsi" w:hAnsiTheme="minorHAnsi" w:cstheme="minorHAnsi"/>
          <w:sz w:val="21"/>
          <w:szCs w:val="21"/>
        </w:rPr>
        <w:t>părți</w:t>
      </w:r>
      <w:r w:rsidRPr="00782EA4">
        <w:rPr>
          <w:rFonts w:asciiTheme="minorHAnsi" w:hAnsiTheme="minorHAnsi" w:cstheme="minorHAnsi"/>
          <w:sz w:val="21"/>
          <w:szCs w:val="21"/>
        </w:rPr>
        <w:t xml:space="preserve"> (compania/</w:t>
      </w:r>
      <w:r w:rsidR="00212005" w:rsidRPr="00782EA4">
        <w:rPr>
          <w:rFonts w:asciiTheme="minorHAnsi" w:hAnsiTheme="minorHAnsi" w:cstheme="minorHAnsi"/>
          <w:sz w:val="21"/>
          <w:szCs w:val="21"/>
        </w:rPr>
        <w:t>organizația</w:t>
      </w:r>
      <w:r w:rsidRPr="00782EA4">
        <w:rPr>
          <w:rFonts w:asciiTheme="minorHAnsi" w:hAnsiTheme="minorHAnsi" w:cstheme="minorHAnsi"/>
          <w:sz w:val="21"/>
          <w:szCs w:val="21"/>
        </w:rPr>
        <w:t xml:space="preserve"> selectată </w:t>
      </w:r>
      <w:r w:rsidR="00212005" w:rsidRPr="00782EA4">
        <w:rPr>
          <w:rFonts w:asciiTheme="minorHAnsi" w:hAnsiTheme="minorHAnsi" w:cstheme="minorHAnsi"/>
          <w:sz w:val="21"/>
          <w:szCs w:val="21"/>
        </w:rPr>
        <w:t>și</w:t>
      </w:r>
      <w:r w:rsidRPr="00782EA4">
        <w:rPr>
          <w:rFonts w:asciiTheme="minorHAnsi" w:hAnsiTheme="minorHAnsi" w:cstheme="minorHAnsi"/>
          <w:sz w:val="21"/>
          <w:szCs w:val="21"/>
        </w:rPr>
        <w:t xml:space="preserve"> </w:t>
      </w:r>
      <w:r w:rsidR="00E939CF" w:rsidRPr="00782EA4">
        <w:rPr>
          <w:rFonts w:asciiTheme="minorHAnsi" w:hAnsiTheme="minorHAnsi" w:cstheme="minorHAnsi"/>
          <w:sz w:val="21"/>
          <w:szCs w:val="21"/>
        </w:rPr>
        <w:t>CPD</w:t>
      </w:r>
      <w:r w:rsidRPr="00782EA4">
        <w:rPr>
          <w:rFonts w:asciiTheme="minorHAnsi" w:hAnsiTheme="minorHAnsi" w:cstheme="minorHAnsi"/>
          <w:sz w:val="21"/>
          <w:szCs w:val="21"/>
        </w:rPr>
        <w:t>).</w:t>
      </w:r>
    </w:p>
    <w:p w14:paraId="550B6A8E" w14:textId="77777777" w:rsidR="007F6E44" w:rsidRPr="00782EA4" w:rsidRDefault="001E1840" w:rsidP="00CB3CFE">
      <w:pPr>
        <w:jc w:val="both"/>
        <w:rPr>
          <w:rFonts w:asciiTheme="minorHAnsi" w:hAnsiTheme="minorHAnsi" w:cstheme="minorHAnsi"/>
          <w:b/>
          <w:sz w:val="21"/>
          <w:szCs w:val="21"/>
        </w:rPr>
      </w:pPr>
      <w:r w:rsidRPr="00782EA4">
        <w:rPr>
          <w:rFonts w:asciiTheme="minorHAnsi" w:hAnsiTheme="minorHAnsi" w:cstheme="minorHAnsi"/>
          <w:b/>
          <w:sz w:val="21"/>
          <w:szCs w:val="21"/>
        </w:rPr>
        <w:t>Cerințe</w:t>
      </w:r>
      <w:r w:rsidR="00AF647B" w:rsidRPr="00782EA4">
        <w:rPr>
          <w:rFonts w:asciiTheme="minorHAnsi" w:hAnsiTheme="minorHAnsi" w:cstheme="minorHAnsi"/>
          <w:b/>
          <w:sz w:val="21"/>
          <w:szCs w:val="21"/>
        </w:rPr>
        <w:t xml:space="preserve"> </w:t>
      </w:r>
      <w:r w:rsidRPr="00782EA4">
        <w:rPr>
          <w:rFonts w:asciiTheme="minorHAnsi" w:hAnsiTheme="minorHAnsi" w:cstheme="minorHAnsi"/>
          <w:b/>
          <w:sz w:val="21"/>
          <w:szCs w:val="21"/>
        </w:rPr>
        <w:t>față</w:t>
      </w:r>
      <w:r w:rsidR="00AF647B" w:rsidRPr="00782EA4">
        <w:rPr>
          <w:rFonts w:asciiTheme="minorHAnsi" w:hAnsiTheme="minorHAnsi" w:cstheme="minorHAnsi"/>
          <w:b/>
          <w:sz w:val="21"/>
          <w:szCs w:val="21"/>
        </w:rPr>
        <w:t xml:space="preserve"> de compania</w:t>
      </w:r>
      <w:r w:rsidR="000F5122" w:rsidRPr="00782EA4">
        <w:rPr>
          <w:rFonts w:asciiTheme="minorHAnsi" w:hAnsiTheme="minorHAnsi" w:cstheme="minorHAnsi"/>
          <w:b/>
          <w:sz w:val="21"/>
          <w:szCs w:val="21"/>
        </w:rPr>
        <w:t>/</w:t>
      </w:r>
      <w:r w:rsidRPr="00782EA4">
        <w:rPr>
          <w:rFonts w:asciiTheme="minorHAnsi" w:hAnsiTheme="minorHAnsi" w:cstheme="minorHAnsi"/>
          <w:b/>
          <w:sz w:val="21"/>
          <w:szCs w:val="21"/>
        </w:rPr>
        <w:t>organizația</w:t>
      </w:r>
      <w:r w:rsidR="00AF647B" w:rsidRPr="00782EA4">
        <w:rPr>
          <w:rFonts w:asciiTheme="minorHAnsi" w:hAnsiTheme="minorHAnsi" w:cstheme="minorHAnsi"/>
          <w:b/>
          <w:sz w:val="21"/>
          <w:szCs w:val="21"/>
        </w:rPr>
        <w:t xml:space="preserve"> </w:t>
      </w:r>
      <w:r w:rsidR="000F5122" w:rsidRPr="00782EA4">
        <w:rPr>
          <w:rFonts w:asciiTheme="minorHAnsi" w:hAnsiTheme="minorHAnsi" w:cstheme="minorHAnsi"/>
          <w:b/>
          <w:sz w:val="21"/>
          <w:szCs w:val="21"/>
        </w:rPr>
        <w:t>interesată</w:t>
      </w:r>
      <w:r w:rsidR="00AF647B" w:rsidRPr="00782EA4">
        <w:rPr>
          <w:rFonts w:asciiTheme="minorHAnsi" w:hAnsiTheme="minorHAnsi" w:cstheme="minorHAnsi"/>
          <w:b/>
          <w:sz w:val="21"/>
          <w:szCs w:val="21"/>
        </w:rPr>
        <w:t>:</w:t>
      </w:r>
    </w:p>
    <w:p w14:paraId="3203B6AF" w14:textId="77777777" w:rsidR="009046F9" w:rsidRPr="00782EA4" w:rsidRDefault="001E1840" w:rsidP="00CB3CFE">
      <w:pPr>
        <w:pStyle w:val="ListParagraph"/>
        <w:numPr>
          <w:ilvl w:val="0"/>
          <w:numId w:val="11"/>
        </w:numPr>
        <w:ind w:left="270" w:hanging="270"/>
        <w:jc w:val="both"/>
        <w:rPr>
          <w:rFonts w:asciiTheme="minorHAnsi" w:hAnsiTheme="minorHAnsi" w:cstheme="minorHAnsi"/>
          <w:sz w:val="21"/>
          <w:szCs w:val="21"/>
        </w:rPr>
      </w:pPr>
      <w:r w:rsidRPr="00782EA4">
        <w:rPr>
          <w:rFonts w:asciiTheme="minorHAnsi" w:hAnsiTheme="minorHAnsi" w:cstheme="minorHAnsi"/>
          <w:sz w:val="21"/>
          <w:szCs w:val="21"/>
        </w:rPr>
        <w:t>Experiență</w:t>
      </w:r>
      <w:r w:rsidR="00453E61" w:rsidRPr="00782EA4">
        <w:rPr>
          <w:rFonts w:asciiTheme="minorHAnsi" w:hAnsiTheme="minorHAnsi" w:cstheme="minorHAnsi"/>
          <w:sz w:val="21"/>
          <w:szCs w:val="21"/>
        </w:rPr>
        <w:t xml:space="preserve"> în realizarea s</w:t>
      </w:r>
      <w:r w:rsidR="00AF647B" w:rsidRPr="00782EA4">
        <w:rPr>
          <w:rFonts w:asciiTheme="minorHAnsi" w:hAnsiTheme="minorHAnsi" w:cstheme="minorHAnsi"/>
          <w:sz w:val="21"/>
          <w:szCs w:val="21"/>
        </w:rPr>
        <w:t>tudii</w:t>
      </w:r>
      <w:r w:rsidR="00453E61" w:rsidRPr="00782EA4">
        <w:rPr>
          <w:rFonts w:asciiTheme="minorHAnsi" w:hAnsiTheme="minorHAnsi" w:cstheme="minorHAnsi"/>
          <w:sz w:val="21"/>
          <w:szCs w:val="21"/>
        </w:rPr>
        <w:t xml:space="preserve">lor </w:t>
      </w:r>
      <w:r w:rsidRPr="00782EA4">
        <w:rPr>
          <w:rFonts w:asciiTheme="minorHAnsi" w:hAnsiTheme="minorHAnsi" w:cstheme="minorHAnsi"/>
          <w:sz w:val="21"/>
          <w:szCs w:val="21"/>
        </w:rPr>
        <w:t>și</w:t>
      </w:r>
      <w:r w:rsidR="00453E61" w:rsidRPr="00782EA4">
        <w:rPr>
          <w:rFonts w:asciiTheme="minorHAnsi" w:hAnsiTheme="minorHAnsi" w:cstheme="minorHAnsi"/>
          <w:sz w:val="21"/>
          <w:szCs w:val="21"/>
        </w:rPr>
        <w:t xml:space="preserve"> a cercetărilor</w:t>
      </w:r>
      <w:r w:rsidR="00AF647B" w:rsidRPr="00782EA4">
        <w:rPr>
          <w:rFonts w:asciiTheme="minorHAnsi" w:hAnsiTheme="minorHAnsi" w:cstheme="minorHAnsi"/>
          <w:sz w:val="21"/>
          <w:szCs w:val="21"/>
        </w:rPr>
        <w:t xml:space="preserve"> în domeniu sau domenii similare</w:t>
      </w:r>
      <w:r w:rsidR="00B14732">
        <w:rPr>
          <w:rFonts w:asciiTheme="minorHAnsi" w:hAnsiTheme="minorHAnsi" w:cstheme="minorHAnsi"/>
          <w:sz w:val="21"/>
          <w:szCs w:val="21"/>
        </w:rPr>
        <w:t>: drepturile omului, egalitatea de gen</w:t>
      </w:r>
      <w:r w:rsidR="006F4C5D">
        <w:rPr>
          <w:rFonts w:asciiTheme="minorHAnsi" w:hAnsiTheme="minorHAnsi" w:cstheme="minorHAnsi"/>
          <w:sz w:val="21"/>
          <w:szCs w:val="21"/>
        </w:rPr>
        <w:t xml:space="preserve"> etc.</w:t>
      </w:r>
      <w:r w:rsidR="00B14732">
        <w:rPr>
          <w:rFonts w:asciiTheme="minorHAnsi" w:hAnsiTheme="minorHAnsi" w:cstheme="minorHAnsi"/>
          <w:sz w:val="21"/>
          <w:szCs w:val="21"/>
        </w:rPr>
        <w:t xml:space="preserve"> </w:t>
      </w:r>
      <w:r w:rsidR="00453E61" w:rsidRPr="00782EA4">
        <w:rPr>
          <w:rFonts w:asciiTheme="minorHAnsi" w:hAnsiTheme="minorHAnsi" w:cstheme="minorHAnsi"/>
          <w:sz w:val="21"/>
          <w:szCs w:val="21"/>
        </w:rPr>
        <w:t xml:space="preserve"> (</w:t>
      </w:r>
      <w:r w:rsidRPr="00782EA4">
        <w:rPr>
          <w:rFonts w:asciiTheme="minorHAnsi" w:hAnsiTheme="minorHAnsi" w:cstheme="minorHAnsi"/>
          <w:sz w:val="21"/>
          <w:szCs w:val="21"/>
        </w:rPr>
        <w:t>experiența</w:t>
      </w:r>
      <w:r w:rsidR="00453E61" w:rsidRPr="00782EA4">
        <w:rPr>
          <w:rFonts w:asciiTheme="minorHAnsi" w:hAnsiTheme="minorHAnsi" w:cstheme="minorHAnsi"/>
          <w:sz w:val="21"/>
          <w:szCs w:val="21"/>
        </w:rPr>
        <w:t xml:space="preserve"> minimă de 3 ani)</w:t>
      </w:r>
      <w:r w:rsidR="00AF647B" w:rsidRPr="00782EA4">
        <w:rPr>
          <w:rFonts w:asciiTheme="minorHAnsi" w:hAnsiTheme="minorHAnsi" w:cstheme="minorHAnsi"/>
          <w:sz w:val="21"/>
          <w:szCs w:val="21"/>
        </w:rPr>
        <w:t xml:space="preserve">; </w:t>
      </w:r>
    </w:p>
    <w:p w14:paraId="53841D08" w14:textId="77777777" w:rsidR="00F47613" w:rsidRPr="00782EA4" w:rsidRDefault="00F47613" w:rsidP="00CB3CFE">
      <w:pPr>
        <w:pStyle w:val="ListParagraph"/>
        <w:numPr>
          <w:ilvl w:val="0"/>
          <w:numId w:val="11"/>
        </w:numPr>
        <w:ind w:left="270" w:hanging="270"/>
        <w:jc w:val="both"/>
        <w:rPr>
          <w:rFonts w:asciiTheme="minorHAnsi" w:hAnsiTheme="minorHAnsi" w:cstheme="minorHAnsi"/>
          <w:sz w:val="21"/>
          <w:szCs w:val="21"/>
        </w:rPr>
      </w:pPr>
      <w:r w:rsidRPr="00782EA4">
        <w:rPr>
          <w:rFonts w:asciiTheme="minorHAnsi" w:hAnsiTheme="minorHAnsi" w:cstheme="minorHAnsi"/>
          <w:sz w:val="21"/>
          <w:szCs w:val="21"/>
        </w:rPr>
        <w:t xml:space="preserve">Experiență în realizarea a cel puțin </w:t>
      </w:r>
      <w:r w:rsidR="006F4C5D">
        <w:rPr>
          <w:rFonts w:asciiTheme="minorHAnsi" w:hAnsiTheme="minorHAnsi" w:cstheme="minorHAnsi"/>
          <w:sz w:val="21"/>
          <w:szCs w:val="21"/>
        </w:rPr>
        <w:t>3</w:t>
      </w:r>
      <w:r w:rsidRPr="00782EA4">
        <w:rPr>
          <w:rFonts w:asciiTheme="minorHAnsi" w:hAnsiTheme="minorHAnsi" w:cstheme="minorHAnsi"/>
          <w:sz w:val="21"/>
          <w:szCs w:val="21"/>
        </w:rPr>
        <w:t xml:space="preserve"> sondaje</w:t>
      </w:r>
      <w:r w:rsidR="00A26CBC" w:rsidRPr="00782EA4">
        <w:rPr>
          <w:rFonts w:asciiTheme="minorHAnsi" w:hAnsiTheme="minorHAnsi" w:cstheme="minorHAnsi"/>
          <w:sz w:val="21"/>
          <w:szCs w:val="21"/>
        </w:rPr>
        <w:t xml:space="preserve"> în </w:t>
      </w:r>
      <w:r w:rsidR="001E1840" w:rsidRPr="00782EA4">
        <w:rPr>
          <w:rFonts w:asciiTheme="minorHAnsi" w:hAnsiTheme="minorHAnsi" w:cstheme="minorHAnsi"/>
          <w:sz w:val="21"/>
          <w:szCs w:val="21"/>
        </w:rPr>
        <w:t>rândul</w:t>
      </w:r>
      <w:r w:rsidR="00A26CBC" w:rsidRPr="00782EA4">
        <w:rPr>
          <w:rFonts w:asciiTheme="minorHAnsi" w:hAnsiTheme="minorHAnsi" w:cstheme="minorHAnsi"/>
          <w:sz w:val="21"/>
          <w:szCs w:val="21"/>
        </w:rPr>
        <w:t xml:space="preserve"> </w:t>
      </w:r>
      <w:r w:rsidR="006F4C5D">
        <w:rPr>
          <w:rFonts w:asciiTheme="minorHAnsi" w:hAnsiTheme="minorHAnsi" w:cstheme="minorHAnsi"/>
          <w:sz w:val="21"/>
          <w:szCs w:val="21"/>
        </w:rPr>
        <w:t>angajatorilor în ultimii 3 ani</w:t>
      </w:r>
      <w:r w:rsidR="00A26CBC" w:rsidRPr="00782EA4">
        <w:rPr>
          <w:rFonts w:asciiTheme="minorHAnsi" w:hAnsiTheme="minorHAnsi" w:cstheme="minorHAnsi"/>
          <w:sz w:val="21"/>
          <w:szCs w:val="21"/>
        </w:rPr>
        <w:t>;</w:t>
      </w:r>
    </w:p>
    <w:p w14:paraId="0E5AA45C" w14:textId="77777777" w:rsidR="007F6E44" w:rsidRPr="00782EA4" w:rsidRDefault="001E1840" w:rsidP="001E1840">
      <w:pPr>
        <w:pStyle w:val="ListParagraph"/>
        <w:numPr>
          <w:ilvl w:val="0"/>
          <w:numId w:val="11"/>
        </w:numPr>
        <w:spacing w:after="240"/>
        <w:ind w:left="270" w:hanging="270"/>
        <w:jc w:val="both"/>
        <w:rPr>
          <w:rFonts w:asciiTheme="minorHAnsi" w:hAnsiTheme="minorHAnsi" w:cstheme="minorHAnsi"/>
          <w:sz w:val="21"/>
          <w:szCs w:val="21"/>
        </w:rPr>
      </w:pPr>
      <w:r w:rsidRPr="00782EA4">
        <w:rPr>
          <w:rFonts w:asciiTheme="minorHAnsi" w:hAnsiTheme="minorHAnsi" w:cstheme="minorHAnsi"/>
          <w:sz w:val="21"/>
          <w:szCs w:val="21"/>
        </w:rPr>
        <w:t>Experiență</w:t>
      </w:r>
      <w:r w:rsidR="00AF647B" w:rsidRPr="00782EA4">
        <w:rPr>
          <w:rFonts w:asciiTheme="minorHAnsi" w:hAnsiTheme="minorHAnsi" w:cstheme="minorHAnsi"/>
          <w:sz w:val="21"/>
          <w:szCs w:val="21"/>
        </w:rPr>
        <w:t xml:space="preserve"> dovedită </w:t>
      </w:r>
      <w:r w:rsidR="00ED55A3" w:rsidRPr="00782EA4">
        <w:rPr>
          <w:rFonts w:asciiTheme="minorHAnsi" w:hAnsiTheme="minorHAnsi" w:cstheme="minorHAnsi"/>
          <w:sz w:val="21"/>
          <w:szCs w:val="21"/>
        </w:rPr>
        <w:t xml:space="preserve">în </w:t>
      </w:r>
      <w:r w:rsidR="0057271A" w:rsidRPr="00782EA4">
        <w:rPr>
          <w:rFonts w:asciiTheme="minorHAnsi" w:hAnsiTheme="minorHAnsi" w:cstheme="minorHAnsi"/>
          <w:sz w:val="21"/>
          <w:szCs w:val="21"/>
        </w:rPr>
        <w:t>proiectarea evaluărilor, a sondajelor</w:t>
      </w:r>
      <w:r w:rsidR="00AF647B" w:rsidRPr="00782EA4">
        <w:rPr>
          <w:rFonts w:asciiTheme="minorHAnsi" w:hAnsiTheme="minorHAnsi" w:cstheme="minorHAnsi"/>
          <w:sz w:val="21"/>
          <w:szCs w:val="21"/>
        </w:rPr>
        <w:t xml:space="preserve"> de opinie,</w:t>
      </w:r>
      <w:r w:rsidR="0057271A" w:rsidRPr="00782EA4">
        <w:rPr>
          <w:rFonts w:asciiTheme="minorHAnsi" w:hAnsiTheme="minorHAnsi" w:cstheme="minorHAnsi"/>
          <w:sz w:val="21"/>
          <w:szCs w:val="21"/>
        </w:rPr>
        <w:t xml:space="preserve"> </w:t>
      </w:r>
      <w:r w:rsidR="00CD4481" w:rsidRPr="00782EA4">
        <w:rPr>
          <w:rFonts w:asciiTheme="minorHAnsi" w:hAnsiTheme="minorHAnsi" w:cstheme="minorHAnsi"/>
          <w:sz w:val="21"/>
          <w:szCs w:val="21"/>
        </w:rPr>
        <w:t xml:space="preserve">în </w:t>
      </w:r>
      <w:r w:rsidR="0057271A" w:rsidRPr="00782EA4">
        <w:rPr>
          <w:rFonts w:asciiTheme="minorHAnsi" w:hAnsiTheme="minorHAnsi" w:cstheme="minorHAnsi"/>
          <w:sz w:val="21"/>
          <w:szCs w:val="21"/>
        </w:rPr>
        <w:t xml:space="preserve">elaborarea </w:t>
      </w:r>
      <w:proofErr w:type="spellStart"/>
      <w:r w:rsidR="00AF647B" w:rsidRPr="00782EA4">
        <w:rPr>
          <w:rFonts w:asciiTheme="minorHAnsi" w:hAnsiTheme="minorHAnsi" w:cstheme="minorHAnsi"/>
          <w:sz w:val="21"/>
          <w:szCs w:val="21"/>
        </w:rPr>
        <w:t>şi</w:t>
      </w:r>
      <w:proofErr w:type="spellEnd"/>
      <w:r w:rsidR="00AF647B" w:rsidRPr="00782EA4">
        <w:rPr>
          <w:rFonts w:asciiTheme="minorHAnsi" w:hAnsiTheme="minorHAnsi" w:cstheme="minorHAnsi"/>
          <w:sz w:val="21"/>
          <w:szCs w:val="21"/>
        </w:rPr>
        <w:t xml:space="preserve"> operarea chestionarelor, realizarea interviurilor, organizarea focus grupuri</w:t>
      </w:r>
      <w:r w:rsidR="0057271A" w:rsidRPr="00782EA4">
        <w:rPr>
          <w:rFonts w:asciiTheme="minorHAnsi" w:hAnsiTheme="minorHAnsi" w:cstheme="minorHAnsi"/>
          <w:sz w:val="21"/>
          <w:szCs w:val="21"/>
        </w:rPr>
        <w:t>lor</w:t>
      </w:r>
      <w:r w:rsidR="00AF647B" w:rsidRPr="00782EA4">
        <w:rPr>
          <w:rFonts w:asciiTheme="minorHAnsi" w:hAnsiTheme="minorHAnsi" w:cstheme="minorHAnsi"/>
          <w:sz w:val="21"/>
          <w:szCs w:val="21"/>
        </w:rPr>
        <w:t xml:space="preserve">, colectarea </w:t>
      </w:r>
      <w:proofErr w:type="spellStart"/>
      <w:r w:rsidR="00AF647B" w:rsidRPr="00782EA4">
        <w:rPr>
          <w:rFonts w:asciiTheme="minorHAnsi" w:hAnsiTheme="minorHAnsi" w:cstheme="minorHAnsi"/>
          <w:sz w:val="21"/>
          <w:szCs w:val="21"/>
        </w:rPr>
        <w:t>şi</w:t>
      </w:r>
      <w:proofErr w:type="spellEnd"/>
      <w:r w:rsidR="00AF647B" w:rsidRPr="00782EA4">
        <w:rPr>
          <w:rFonts w:asciiTheme="minorHAnsi" w:hAnsiTheme="minorHAnsi" w:cstheme="minorHAnsi"/>
          <w:sz w:val="21"/>
          <w:szCs w:val="21"/>
        </w:rPr>
        <w:t xml:space="preserve"> </w:t>
      </w:r>
      <w:r w:rsidR="00E54937" w:rsidRPr="00782EA4">
        <w:rPr>
          <w:rFonts w:asciiTheme="minorHAnsi" w:hAnsiTheme="minorHAnsi" w:cstheme="minorHAnsi"/>
          <w:sz w:val="21"/>
          <w:szCs w:val="21"/>
        </w:rPr>
        <w:t>sistematizarea</w:t>
      </w:r>
      <w:r w:rsidR="00AF647B" w:rsidRPr="00782EA4">
        <w:rPr>
          <w:rFonts w:asciiTheme="minorHAnsi" w:hAnsiTheme="minorHAnsi" w:cstheme="minorHAnsi"/>
          <w:sz w:val="21"/>
          <w:szCs w:val="21"/>
        </w:rPr>
        <w:t xml:space="preserve"> datelor</w:t>
      </w:r>
      <w:r w:rsidR="00384A2D" w:rsidRPr="00782EA4">
        <w:rPr>
          <w:rFonts w:asciiTheme="minorHAnsi" w:hAnsiTheme="minorHAnsi" w:cstheme="minorHAnsi"/>
          <w:sz w:val="21"/>
          <w:szCs w:val="21"/>
        </w:rPr>
        <w:t xml:space="preserve"> (3</w:t>
      </w:r>
      <w:r w:rsidR="00AF647B" w:rsidRPr="00782EA4">
        <w:rPr>
          <w:rFonts w:asciiTheme="minorHAnsi" w:hAnsiTheme="minorHAnsi" w:cstheme="minorHAnsi"/>
          <w:sz w:val="21"/>
          <w:szCs w:val="21"/>
        </w:rPr>
        <w:t xml:space="preserve"> ani minim). </w:t>
      </w:r>
    </w:p>
    <w:p w14:paraId="466018D7" w14:textId="77777777" w:rsidR="007F6E44" w:rsidRPr="00782EA4" w:rsidRDefault="00AF647B" w:rsidP="00CB3CFE">
      <w:pPr>
        <w:jc w:val="both"/>
        <w:rPr>
          <w:rFonts w:asciiTheme="minorHAnsi" w:hAnsiTheme="minorHAnsi" w:cstheme="minorHAnsi"/>
          <w:sz w:val="21"/>
          <w:szCs w:val="21"/>
        </w:rPr>
      </w:pPr>
      <w:r w:rsidRPr="00782EA4">
        <w:rPr>
          <w:rFonts w:asciiTheme="minorHAnsi" w:hAnsiTheme="minorHAnsi" w:cstheme="minorHAnsi"/>
          <w:b/>
          <w:sz w:val="21"/>
          <w:szCs w:val="21"/>
        </w:rPr>
        <w:lastRenderedPageBreak/>
        <w:t>Dosarul urmează a fi expediat la adresa de e-mail</w:t>
      </w:r>
      <w:r w:rsidRPr="00782EA4">
        <w:rPr>
          <w:rFonts w:asciiTheme="minorHAnsi" w:hAnsiTheme="minorHAnsi" w:cstheme="minorHAnsi"/>
          <w:sz w:val="21"/>
          <w:szCs w:val="21"/>
        </w:rPr>
        <w:t xml:space="preserve">: </w:t>
      </w:r>
      <w:hyperlink r:id="rId14" w:history="1">
        <w:r w:rsidR="0009527E" w:rsidRPr="00782EA4">
          <w:rPr>
            <w:rStyle w:val="Hyperlink"/>
            <w:rFonts w:asciiTheme="minorHAnsi" w:hAnsiTheme="minorHAnsi" w:cstheme="minorHAnsi"/>
            <w:b/>
            <w:bCs/>
            <w:sz w:val="21"/>
            <w:szCs w:val="21"/>
          </w:rPr>
          <w:t>al.ermolenco@gmail.com</w:t>
        </w:r>
      </w:hyperlink>
      <w:r w:rsidR="00330AB9" w:rsidRPr="00782EA4">
        <w:rPr>
          <w:rFonts w:asciiTheme="minorHAnsi" w:hAnsiTheme="minorHAnsi" w:cstheme="minorHAnsi"/>
          <w:b/>
          <w:sz w:val="21"/>
          <w:szCs w:val="21"/>
        </w:rPr>
        <w:t xml:space="preserve"> </w:t>
      </w:r>
      <w:r w:rsidR="00D04540" w:rsidRPr="00782EA4">
        <w:rPr>
          <w:rFonts w:asciiTheme="minorHAnsi" w:hAnsiTheme="minorHAnsi" w:cstheme="minorHAnsi"/>
          <w:sz w:val="21"/>
          <w:szCs w:val="21"/>
        </w:rPr>
        <w:t>și va conține</w:t>
      </w:r>
      <w:r w:rsidR="00103ABA" w:rsidRPr="00782EA4">
        <w:rPr>
          <w:rFonts w:asciiTheme="minorHAnsi" w:hAnsiTheme="minorHAnsi" w:cstheme="minorHAnsi"/>
          <w:sz w:val="21"/>
          <w:szCs w:val="21"/>
        </w:rPr>
        <w:t>:</w:t>
      </w:r>
    </w:p>
    <w:p w14:paraId="6FA5CB84" w14:textId="77777777" w:rsidR="00E629A6" w:rsidRPr="00782EA4" w:rsidRDefault="00D15716" w:rsidP="00453E61">
      <w:pPr>
        <w:pStyle w:val="ListParagraph"/>
        <w:numPr>
          <w:ilvl w:val="0"/>
          <w:numId w:val="11"/>
        </w:numPr>
        <w:tabs>
          <w:tab w:val="left" w:pos="284"/>
        </w:tabs>
        <w:ind w:left="0" w:firstLine="0"/>
        <w:jc w:val="both"/>
        <w:rPr>
          <w:rFonts w:asciiTheme="minorHAnsi" w:hAnsiTheme="minorHAnsi" w:cstheme="minorHAnsi"/>
          <w:sz w:val="21"/>
          <w:szCs w:val="21"/>
        </w:rPr>
      </w:pPr>
      <w:r w:rsidRPr="00782EA4">
        <w:rPr>
          <w:rFonts w:asciiTheme="minorHAnsi" w:hAnsiTheme="minorHAnsi" w:cstheme="minorHAnsi"/>
          <w:sz w:val="21"/>
          <w:szCs w:val="21"/>
        </w:rPr>
        <w:t>Formularul de aplicare completat (Anexa 1);</w:t>
      </w:r>
      <w:r w:rsidR="00E65924">
        <w:rPr>
          <w:rFonts w:asciiTheme="minorHAnsi" w:hAnsiTheme="minorHAnsi" w:cstheme="minorHAnsi"/>
          <w:sz w:val="21"/>
          <w:szCs w:val="21"/>
        </w:rPr>
        <w:t>*</w:t>
      </w:r>
    </w:p>
    <w:p w14:paraId="467D77DF" w14:textId="77777777" w:rsidR="00557295" w:rsidRPr="00782EA4" w:rsidRDefault="00AF647B" w:rsidP="00CB3CFE">
      <w:pPr>
        <w:pStyle w:val="ListParagraph"/>
        <w:numPr>
          <w:ilvl w:val="0"/>
          <w:numId w:val="11"/>
        </w:numPr>
        <w:ind w:left="270" w:hanging="270"/>
        <w:jc w:val="both"/>
        <w:rPr>
          <w:rFonts w:asciiTheme="minorHAnsi" w:hAnsiTheme="minorHAnsi" w:cstheme="minorHAnsi"/>
          <w:sz w:val="21"/>
          <w:szCs w:val="21"/>
        </w:rPr>
      </w:pPr>
      <w:r w:rsidRPr="00782EA4">
        <w:rPr>
          <w:rFonts w:asciiTheme="minorHAnsi" w:hAnsiTheme="minorHAnsi" w:cstheme="minorHAnsi"/>
          <w:sz w:val="21"/>
          <w:szCs w:val="21"/>
        </w:rPr>
        <w:t xml:space="preserve">3 nume de </w:t>
      </w:r>
      <w:r w:rsidR="00B16CE1" w:rsidRPr="00782EA4">
        <w:rPr>
          <w:rFonts w:asciiTheme="minorHAnsi" w:hAnsiTheme="minorHAnsi" w:cstheme="minorHAnsi"/>
          <w:sz w:val="21"/>
          <w:szCs w:val="21"/>
        </w:rPr>
        <w:t xml:space="preserve">contact </w:t>
      </w:r>
      <w:r w:rsidRPr="00782EA4">
        <w:rPr>
          <w:rFonts w:asciiTheme="minorHAnsi" w:hAnsiTheme="minorHAnsi" w:cstheme="minorHAnsi"/>
          <w:sz w:val="21"/>
          <w:szCs w:val="21"/>
        </w:rPr>
        <w:t xml:space="preserve"> cu adresele, telefoanele </w:t>
      </w:r>
      <w:r w:rsidR="001E1840" w:rsidRPr="00782EA4">
        <w:rPr>
          <w:rFonts w:asciiTheme="minorHAnsi" w:hAnsiTheme="minorHAnsi" w:cstheme="minorHAnsi"/>
          <w:sz w:val="21"/>
          <w:szCs w:val="21"/>
        </w:rPr>
        <w:t>și</w:t>
      </w:r>
      <w:r w:rsidRPr="00782EA4">
        <w:rPr>
          <w:rFonts w:asciiTheme="minorHAnsi" w:hAnsiTheme="minorHAnsi" w:cstheme="minorHAnsi"/>
          <w:sz w:val="21"/>
          <w:szCs w:val="21"/>
        </w:rPr>
        <w:t xml:space="preserve"> </w:t>
      </w:r>
      <w:r w:rsidR="001E1840" w:rsidRPr="00782EA4">
        <w:rPr>
          <w:rFonts w:asciiTheme="minorHAnsi" w:hAnsiTheme="minorHAnsi" w:cstheme="minorHAnsi"/>
          <w:sz w:val="21"/>
          <w:szCs w:val="21"/>
        </w:rPr>
        <w:t>poștele</w:t>
      </w:r>
      <w:r w:rsidRPr="00782EA4">
        <w:rPr>
          <w:rFonts w:asciiTheme="minorHAnsi" w:hAnsiTheme="minorHAnsi" w:cstheme="minorHAnsi"/>
          <w:sz w:val="21"/>
          <w:szCs w:val="21"/>
        </w:rPr>
        <w:t xml:space="preserve"> electronice incluse;</w:t>
      </w:r>
    </w:p>
    <w:p w14:paraId="566C75A9" w14:textId="77777777" w:rsidR="001E0D12" w:rsidRPr="00782EA4" w:rsidRDefault="001E0D12" w:rsidP="001E0D12">
      <w:pPr>
        <w:pStyle w:val="ListParagraph"/>
        <w:numPr>
          <w:ilvl w:val="0"/>
          <w:numId w:val="11"/>
        </w:numPr>
        <w:ind w:left="270" w:hanging="270"/>
        <w:jc w:val="both"/>
        <w:rPr>
          <w:rFonts w:asciiTheme="minorHAnsi" w:hAnsiTheme="minorHAnsi" w:cstheme="minorHAnsi"/>
          <w:sz w:val="21"/>
          <w:szCs w:val="21"/>
        </w:rPr>
      </w:pPr>
      <w:r w:rsidRPr="00782EA4">
        <w:rPr>
          <w:rFonts w:asciiTheme="minorHAnsi" w:hAnsiTheme="minorHAnsi" w:cstheme="minorHAnsi"/>
          <w:sz w:val="21"/>
          <w:szCs w:val="21"/>
        </w:rPr>
        <w:t>Lista membril</w:t>
      </w:r>
      <w:r w:rsidR="00D95941" w:rsidRPr="00782EA4">
        <w:rPr>
          <w:rFonts w:asciiTheme="minorHAnsi" w:hAnsiTheme="minorHAnsi" w:cstheme="minorHAnsi"/>
          <w:sz w:val="21"/>
          <w:szCs w:val="21"/>
        </w:rPr>
        <w:t xml:space="preserve">or echipei </w:t>
      </w:r>
      <w:r w:rsidR="001E1840" w:rsidRPr="00782EA4">
        <w:rPr>
          <w:rFonts w:asciiTheme="minorHAnsi" w:hAnsiTheme="minorHAnsi" w:cstheme="minorHAnsi"/>
          <w:sz w:val="21"/>
          <w:szCs w:val="21"/>
        </w:rPr>
        <w:t>și</w:t>
      </w:r>
      <w:r w:rsidR="00D95941" w:rsidRPr="00782EA4">
        <w:rPr>
          <w:rFonts w:asciiTheme="minorHAnsi" w:hAnsiTheme="minorHAnsi" w:cstheme="minorHAnsi"/>
          <w:sz w:val="21"/>
          <w:szCs w:val="21"/>
        </w:rPr>
        <w:t xml:space="preserve"> CV-urile acestora;</w:t>
      </w:r>
    </w:p>
    <w:p w14:paraId="19EAB175" w14:textId="77777777" w:rsidR="007F6E44" w:rsidRPr="00782EA4" w:rsidRDefault="00AF647B" w:rsidP="00CB3CFE">
      <w:pPr>
        <w:pStyle w:val="ListParagraph"/>
        <w:numPr>
          <w:ilvl w:val="0"/>
          <w:numId w:val="11"/>
        </w:numPr>
        <w:ind w:left="270" w:hanging="270"/>
        <w:jc w:val="both"/>
        <w:rPr>
          <w:rFonts w:asciiTheme="minorHAnsi" w:hAnsiTheme="minorHAnsi" w:cstheme="minorHAnsi"/>
          <w:sz w:val="21"/>
          <w:szCs w:val="21"/>
        </w:rPr>
      </w:pPr>
      <w:r w:rsidRPr="00782EA4">
        <w:rPr>
          <w:rFonts w:asciiTheme="minorHAnsi" w:hAnsiTheme="minorHAnsi" w:cstheme="minorHAnsi"/>
          <w:iCs/>
          <w:sz w:val="21"/>
          <w:szCs w:val="21"/>
        </w:rPr>
        <w:t>Oferta financiară</w:t>
      </w:r>
      <w:r w:rsidRPr="00782EA4">
        <w:rPr>
          <w:rFonts w:asciiTheme="minorHAnsi" w:hAnsiTheme="minorHAnsi" w:cstheme="minorHAnsi"/>
          <w:i/>
          <w:iCs/>
          <w:sz w:val="21"/>
          <w:szCs w:val="21"/>
        </w:rPr>
        <w:t xml:space="preserve"> – </w:t>
      </w:r>
      <w:r w:rsidRPr="00782EA4">
        <w:rPr>
          <w:rFonts w:asciiTheme="minorHAnsi" w:hAnsiTheme="minorHAnsi" w:cstheme="minorHAnsi"/>
          <w:iCs/>
          <w:sz w:val="21"/>
          <w:szCs w:val="21"/>
        </w:rPr>
        <w:t>bugetul detaliat în lei Moldovenești (MDL)</w:t>
      </w:r>
      <w:r w:rsidR="001F61EC" w:rsidRPr="00782EA4">
        <w:rPr>
          <w:rFonts w:asciiTheme="minorHAnsi" w:hAnsiTheme="minorHAnsi" w:cstheme="minorHAnsi"/>
          <w:iCs/>
          <w:sz w:val="21"/>
          <w:szCs w:val="21"/>
        </w:rPr>
        <w:t xml:space="preserve"> </w:t>
      </w:r>
      <w:r w:rsidR="001E1840" w:rsidRPr="00782EA4">
        <w:rPr>
          <w:rFonts w:asciiTheme="minorHAnsi" w:hAnsiTheme="minorHAnsi" w:cstheme="minorHAnsi"/>
          <w:iCs/>
          <w:sz w:val="21"/>
          <w:szCs w:val="21"/>
        </w:rPr>
        <w:t>cu</w:t>
      </w:r>
      <w:r w:rsidR="001F61EC" w:rsidRPr="00782EA4">
        <w:rPr>
          <w:rFonts w:asciiTheme="minorHAnsi" w:hAnsiTheme="minorHAnsi" w:cstheme="minorHAnsi"/>
          <w:iCs/>
          <w:sz w:val="21"/>
          <w:szCs w:val="21"/>
        </w:rPr>
        <w:t xml:space="preserve"> TVA</w:t>
      </w:r>
      <w:r w:rsidR="00D95941" w:rsidRPr="00782EA4">
        <w:rPr>
          <w:rFonts w:asciiTheme="minorHAnsi" w:hAnsiTheme="minorHAnsi" w:cstheme="minorHAnsi"/>
          <w:sz w:val="21"/>
          <w:szCs w:val="21"/>
        </w:rPr>
        <w:t xml:space="preserve"> (Anexa 2);</w:t>
      </w:r>
    </w:p>
    <w:p w14:paraId="5BA69FE8" w14:textId="77777777" w:rsidR="00DE34D8" w:rsidRPr="00E65924" w:rsidRDefault="00F00F0B" w:rsidP="00DE34D8">
      <w:pPr>
        <w:pStyle w:val="ListParagraph"/>
        <w:numPr>
          <w:ilvl w:val="0"/>
          <w:numId w:val="11"/>
        </w:numPr>
        <w:spacing w:after="240"/>
        <w:ind w:left="270" w:hanging="270"/>
        <w:jc w:val="both"/>
        <w:rPr>
          <w:rFonts w:asciiTheme="minorHAnsi" w:hAnsiTheme="minorHAnsi" w:cstheme="minorHAnsi"/>
          <w:sz w:val="21"/>
          <w:szCs w:val="21"/>
        </w:rPr>
      </w:pPr>
      <w:r w:rsidRPr="00782EA4">
        <w:rPr>
          <w:rFonts w:asciiTheme="minorHAnsi" w:hAnsiTheme="minorHAnsi" w:cstheme="minorHAnsi"/>
          <w:iCs/>
          <w:sz w:val="21"/>
          <w:szCs w:val="21"/>
        </w:rPr>
        <w:t>Declarația de Integritate (</w:t>
      </w:r>
      <w:r w:rsidR="00D95941" w:rsidRPr="00782EA4">
        <w:rPr>
          <w:rFonts w:asciiTheme="minorHAnsi" w:hAnsiTheme="minorHAnsi" w:cstheme="minorHAnsi"/>
          <w:iCs/>
          <w:sz w:val="21"/>
          <w:szCs w:val="21"/>
        </w:rPr>
        <w:t>Anexa 3).</w:t>
      </w:r>
    </w:p>
    <w:p w14:paraId="22516F49" w14:textId="77777777" w:rsidR="00E65924" w:rsidRPr="00E65924" w:rsidRDefault="00E65924" w:rsidP="00E65924">
      <w:pPr>
        <w:spacing w:after="240"/>
        <w:jc w:val="both"/>
        <w:rPr>
          <w:rFonts w:asciiTheme="minorHAnsi" w:hAnsiTheme="minorHAnsi" w:cstheme="minorHAnsi"/>
          <w:color w:val="FF0000"/>
          <w:sz w:val="21"/>
          <w:szCs w:val="21"/>
        </w:rPr>
      </w:pPr>
      <w:r w:rsidRPr="00E65924">
        <w:rPr>
          <w:rFonts w:asciiTheme="minorHAnsi" w:hAnsiTheme="minorHAnsi" w:cstheme="minorHAnsi"/>
          <w:color w:val="FF0000"/>
          <w:sz w:val="21"/>
          <w:szCs w:val="21"/>
        </w:rPr>
        <w:t>*Companiile ce nu vor expedia formularul de aplicare completat vor fi descalificate!</w:t>
      </w:r>
    </w:p>
    <w:p w14:paraId="2926FB7E" w14:textId="369C3346" w:rsidR="00B57695" w:rsidRDefault="00AF647B" w:rsidP="00CB3CFE">
      <w:pPr>
        <w:rPr>
          <w:rFonts w:asciiTheme="minorHAnsi" w:hAnsiTheme="minorHAnsi" w:cstheme="minorHAnsi"/>
          <w:b/>
          <w:bCs/>
          <w:color w:val="E36C0A" w:themeColor="accent6" w:themeShade="BF"/>
          <w:sz w:val="21"/>
          <w:szCs w:val="21"/>
        </w:rPr>
      </w:pPr>
      <w:r w:rsidRPr="00782EA4">
        <w:rPr>
          <w:rFonts w:asciiTheme="minorHAnsi" w:hAnsiTheme="minorHAnsi" w:cstheme="minorHAnsi"/>
          <w:b/>
          <w:bCs/>
          <w:color w:val="000000"/>
          <w:sz w:val="21"/>
          <w:szCs w:val="21"/>
        </w:rPr>
        <w:t xml:space="preserve">Termenul limită </w:t>
      </w:r>
      <w:r w:rsidRPr="00782EA4">
        <w:rPr>
          <w:rFonts w:asciiTheme="minorHAnsi" w:hAnsiTheme="minorHAnsi" w:cstheme="minorHAnsi"/>
          <w:color w:val="000000"/>
          <w:sz w:val="21"/>
          <w:szCs w:val="21"/>
        </w:rPr>
        <w:t xml:space="preserve">de prezentare a ofertelor este </w:t>
      </w:r>
      <w:r w:rsidR="00BA5058">
        <w:rPr>
          <w:rFonts w:asciiTheme="minorHAnsi" w:hAnsiTheme="minorHAnsi" w:cstheme="minorHAnsi"/>
          <w:b/>
          <w:bCs/>
          <w:color w:val="E36C0A" w:themeColor="accent6" w:themeShade="BF"/>
          <w:sz w:val="21"/>
          <w:szCs w:val="21"/>
        </w:rPr>
        <w:t>31</w:t>
      </w:r>
      <w:r w:rsidR="00D36139" w:rsidRPr="00782EA4">
        <w:rPr>
          <w:rFonts w:asciiTheme="minorHAnsi" w:hAnsiTheme="minorHAnsi" w:cstheme="minorHAnsi"/>
          <w:b/>
          <w:bCs/>
          <w:color w:val="E36C0A" w:themeColor="accent6" w:themeShade="BF"/>
          <w:sz w:val="21"/>
          <w:szCs w:val="21"/>
        </w:rPr>
        <w:t xml:space="preserve"> octombrie</w:t>
      </w:r>
      <w:r w:rsidR="001F61EC" w:rsidRPr="00782EA4">
        <w:rPr>
          <w:rFonts w:asciiTheme="minorHAnsi" w:hAnsiTheme="minorHAnsi" w:cstheme="minorHAnsi"/>
          <w:b/>
          <w:bCs/>
          <w:color w:val="E36C0A" w:themeColor="accent6" w:themeShade="BF"/>
          <w:sz w:val="21"/>
          <w:szCs w:val="21"/>
        </w:rPr>
        <w:t xml:space="preserve"> 201</w:t>
      </w:r>
      <w:r w:rsidR="0009527E" w:rsidRPr="00782EA4">
        <w:rPr>
          <w:rFonts w:asciiTheme="minorHAnsi" w:hAnsiTheme="minorHAnsi" w:cstheme="minorHAnsi"/>
          <w:b/>
          <w:bCs/>
          <w:color w:val="E36C0A" w:themeColor="accent6" w:themeShade="BF"/>
          <w:sz w:val="21"/>
          <w:szCs w:val="21"/>
        </w:rPr>
        <w:t>8</w:t>
      </w:r>
      <w:r w:rsidR="003D4519">
        <w:rPr>
          <w:rFonts w:asciiTheme="minorHAnsi" w:hAnsiTheme="minorHAnsi" w:cstheme="minorHAnsi"/>
          <w:b/>
          <w:bCs/>
          <w:color w:val="E36C0A" w:themeColor="accent6" w:themeShade="BF"/>
          <w:sz w:val="21"/>
          <w:szCs w:val="21"/>
        </w:rPr>
        <w:t>, ora 13:00.</w:t>
      </w:r>
    </w:p>
    <w:p w14:paraId="2167D6B4" w14:textId="3EAAD2F5" w:rsidR="003D4519" w:rsidRPr="003D4519" w:rsidRDefault="003D4519" w:rsidP="003D4519">
      <w:pPr>
        <w:rPr>
          <w:rFonts w:asciiTheme="minorHAnsi" w:hAnsiTheme="minorHAnsi" w:cstheme="minorHAnsi"/>
          <w:bCs/>
          <w:color w:val="E36C0A" w:themeColor="accent6" w:themeShade="BF"/>
          <w:sz w:val="21"/>
          <w:szCs w:val="21"/>
        </w:rPr>
      </w:pPr>
      <w:r>
        <w:rPr>
          <w:rFonts w:asciiTheme="minorHAnsi" w:hAnsiTheme="minorHAnsi" w:cstheme="minorHAnsi"/>
          <w:b/>
          <w:bCs/>
          <w:color w:val="000000"/>
          <w:sz w:val="21"/>
          <w:szCs w:val="21"/>
        </w:rPr>
        <w:t xml:space="preserve">Deschiderea ofertelor </w:t>
      </w:r>
      <w:r>
        <w:rPr>
          <w:rFonts w:asciiTheme="minorHAnsi" w:hAnsiTheme="minorHAnsi" w:cstheme="minorHAnsi"/>
          <w:bCs/>
          <w:color w:val="000000"/>
          <w:sz w:val="21"/>
          <w:szCs w:val="21"/>
        </w:rPr>
        <w:t xml:space="preserve">va avea loc în data de </w:t>
      </w:r>
      <w:r w:rsidRPr="003D4519">
        <w:rPr>
          <w:rFonts w:asciiTheme="minorHAnsi" w:hAnsiTheme="minorHAnsi" w:cstheme="minorHAnsi"/>
          <w:b/>
          <w:bCs/>
          <w:color w:val="E36C0A" w:themeColor="accent6" w:themeShade="BF"/>
          <w:sz w:val="21"/>
          <w:szCs w:val="21"/>
        </w:rPr>
        <w:t>31 oc</w:t>
      </w:r>
      <w:r>
        <w:rPr>
          <w:rFonts w:asciiTheme="minorHAnsi" w:hAnsiTheme="minorHAnsi" w:cstheme="minorHAnsi"/>
          <w:b/>
          <w:bCs/>
          <w:color w:val="E36C0A" w:themeColor="accent6" w:themeShade="BF"/>
          <w:sz w:val="21"/>
          <w:szCs w:val="21"/>
        </w:rPr>
        <w:t>tombrie 2018, ora 15:00, str. Armenească 13, or. Chișinău.</w:t>
      </w:r>
      <w:bookmarkStart w:id="0" w:name="_GoBack"/>
      <w:bookmarkEnd w:id="0"/>
    </w:p>
    <w:p w14:paraId="578ADE8C" w14:textId="77777777" w:rsidR="003E3131" w:rsidRPr="00782EA4" w:rsidRDefault="003E3131" w:rsidP="00CB3CFE">
      <w:pPr>
        <w:rPr>
          <w:rFonts w:asciiTheme="minorHAnsi" w:hAnsiTheme="minorHAnsi" w:cstheme="minorHAnsi"/>
          <w:b/>
          <w:sz w:val="21"/>
          <w:szCs w:val="21"/>
        </w:rPr>
      </w:pPr>
    </w:p>
    <w:p w14:paraId="05888F88" w14:textId="77777777" w:rsidR="00DE34D8" w:rsidRPr="00DE34D8" w:rsidRDefault="00AF647B" w:rsidP="006F4C5D">
      <w:pPr>
        <w:rPr>
          <w:rFonts w:asciiTheme="minorHAnsi" w:hAnsiTheme="minorHAnsi" w:cstheme="minorHAnsi"/>
          <w:sz w:val="21"/>
          <w:szCs w:val="21"/>
        </w:rPr>
      </w:pPr>
      <w:r w:rsidRPr="00782EA4">
        <w:rPr>
          <w:rFonts w:asciiTheme="minorHAnsi" w:hAnsiTheme="minorHAnsi" w:cstheme="minorHAnsi"/>
          <w:b/>
          <w:sz w:val="21"/>
          <w:szCs w:val="21"/>
        </w:rPr>
        <w:t>Persoană de contact</w:t>
      </w:r>
      <w:r w:rsidRPr="00782EA4">
        <w:rPr>
          <w:rFonts w:asciiTheme="minorHAnsi" w:hAnsiTheme="minorHAnsi" w:cstheme="minorHAnsi"/>
          <w:sz w:val="21"/>
          <w:szCs w:val="21"/>
        </w:rPr>
        <w:t xml:space="preserve">: </w:t>
      </w:r>
      <w:r w:rsidR="0009527E" w:rsidRPr="00782EA4">
        <w:rPr>
          <w:rFonts w:asciiTheme="minorHAnsi" w:hAnsiTheme="minorHAnsi" w:cstheme="minorHAnsi"/>
          <w:sz w:val="21"/>
          <w:szCs w:val="21"/>
        </w:rPr>
        <w:t>Rodica Ivașcu</w:t>
      </w:r>
      <w:r w:rsidRPr="00782EA4">
        <w:rPr>
          <w:rFonts w:asciiTheme="minorHAnsi" w:hAnsiTheme="minorHAnsi" w:cstheme="minorHAnsi"/>
          <w:sz w:val="21"/>
          <w:szCs w:val="21"/>
        </w:rPr>
        <w:t xml:space="preserve">, e-mail: </w:t>
      </w:r>
      <w:hyperlink r:id="rId15" w:history="1">
        <w:r w:rsidR="0009527E" w:rsidRPr="00782EA4">
          <w:rPr>
            <w:rStyle w:val="Hyperlink"/>
            <w:rFonts w:asciiTheme="minorHAnsi" w:hAnsiTheme="minorHAnsi" w:cstheme="minorHAnsi"/>
            <w:b/>
            <w:sz w:val="21"/>
            <w:szCs w:val="21"/>
          </w:rPr>
          <w:t>rodica.ivascu@gmail.com</w:t>
        </w:r>
      </w:hyperlink>
      <w:r w:rsidR="003531EA" w:rsidRPr="00782EA4">
        <w:rPr>
          <w:rFonts w:asciiTheme="minorHAnsi" w:hAnsiTheme="minorHAnsi" w:cstheme="minorHAnsi"/>
          <w:sz w:val="21"/>
          <w:szCs w:val="21"/>
        </w:rPr>
        <w:t xml:space="preserve"> </w:t>
      </w:r>
      <w:r w:rsidR="000F5122" w:rsidRPr="00782EA4">
        <w:rPr>
          <w:rFonts w:asciiTheme="minorHAnsi" w:hAnsiTheme="minorHAnsi" w:cstheme="minorHAnsi"/>
          <w:sz w:val="21"/>
          <w:szCs w:val="21"/>
        </w:rPr>
        <w:t xml:space="preserve"> sau</w:t>
      </w:r>
      <w:r w:rsidR="00E547DA" w:rsidRPr="00782EA4">
        <w:rPr>
          <w:rFonts w:asciiTheme="minorHAnsi" w:hAnsiTheme="minorHAnsi" w:cstheme="minorHAnsi"/>
          <w:sz w:val="21"/>
          <w:szCs w:val="21"/>
        </w:rPr>
        <w:t xml:space="preserve"> </w:t>
      </w:r>
      <w:r w:rsidR="00E939CF" w:rsidRPr="00782EA4">
        <w:rPr>
          <w:rFonts w:asciiTheme="minorHAnsi" w:hAnsiTheme="minorHAnsi" w:cstheme="minorHAnsi"/>
          <w:sz w:val="21"/>
          <w:szCs w:val="21"/>
        </w:rPr>
        <w:t xml:space="preserve">tel. 022 </w:t>
      </w:r>
      <w:r w:rsidR="0009527E" w:rsidRPr="00782EA4">
        <w:rPr>
          <w:rFonts w:asciiTheme="minorHAnsi" w:hAnsiTheme="minorHAnsi" w:cstheme="minorHAnsi"/>
          <w:sz w:val="21"/>
          <w:szCs w:val="21"/>
        </w:rPr>
        <w:t>23</w:t>
      </w:r>
      <w:r w:rsidR="00004049">
        <w:rPr>
          <w:rFonts w:asciiTheme="minorHAnsi" w:hAnsiTheme="minorHAnsi" w:cstheme="minorHAnsi"/>
          <w:sz w:val="21"/>
          <w:szCs w:val="21"/>
        </w:rPr>
        <w:t xml:space="preserve"> </w:t>
      </w:r>
      <w:r w:rsidR="0009527E" w:rsidRPr="00782EA4">
        <w:rPr>
          <w:rFonts w:asciiTheme="minorHAnsi" w:hAnsiTheme="minorHAnsi" w:cstheme="minorHAnsi"/>
          <w:sz w:val="21"/>
          <w:szCs w:val="21"/>
        </w:rPr>
        <w:t>70</w:t>
      </w:r>
      <w:r w:rsidR="00004049">
        <w:rPr>
          <w:rFonts w:asciiTheme="minorHAnsi" w:hAnsiTheme="minorHAnsi" w:cstheme="minorHAnsi"/>
          <w:sz w:val="21"/>
          <w:szCs w:val="21"/>
        </w:rPr>
        <w:t xml:space="preserve"> </w:t>
      </w:r>
      <w:r w:rsidR="0009527E" w:rsidRPr="00782EA4">
        <w:rPr>
          <w:rFonts w:asciiTheme="minorHAnsi" w:hAnsiTheme="minorHAnsi" w:cstheme="minorHAnsi"/>
          <w:sz w:val="21"/>
          <w:szCs w:val="21"/>
        </w:rPr>
        <w:t>8</w:t>
      </w:r>
      <w:r w:rsidR="00DE34D8">
        <w:rPr>
          <w:rFonts w:asciiTheme="minorHAnsi" w:hAnsiTheme="minorHAnsi" w:cstheme="minorHAnsi"/>
          <w:sz w:val="21"/>
          <w:szCs w:val="21"/>
        </w:rPr>
        <w:t>9</w:t>
      </w:r>
    </w:p>
    <w:p w14:paraId="62F712BF" w14:textId="77777777" w:rsidR="001F61EC" w:rsidRDefault="001F61EC" w:rsidP="00CB3CFE">
      <w:pPr>
        <w:pStyle w:val="Footer"/>
        <w:rPr>
          <w:rFonts w:asciiTheme="minorHAnsi" w:hAnsiTheme="minorHAnsi" w:cstheme="minorHAnsi"/>
          <w:b/>
          <w:bCs/>
          <w:color w:val="000000"/>
          <w:sz w:val="22"/>
          <w:szCs w:val="22"/>
          <w:lang w:val="ro-RO"/>
        </w:rPr>
      </w:pPr>
    </w:p>
    <w:p w14:paraId="3B970806" w14:textId="77777777" w:rsidR="006F4C5D" w:rsidRDefault="006F4C5D" w:rsidP="00CB3CFE">
      <w:pPr>
        <w:pStyle w:val="Footer"/>
        <w:rPr>
          <w:rFonts w:asciiTheme="minorHAnsi" w:hAnsiTheme="minorHAnsi" w:cstheme="minorHAnsi"/>
          <w:b/>
          <w:bCs/>
          <w:color w:val="000000"/>
          <w:sz w:val="22"/>
          <w:szCs w:val="22"/>
          <w:lang w:val="ro-RO"/>
        </w:rPr>
      </w:pPr>
    </w:p>
    <w:p w14:paraId="2C1B9178" w14:textId="77777777" w:rsidR="006F4C5D" w:rsidRDefault="006F4C5D" w:rsidP="00CB3CFE">
      <w:pPr>
        <w:pStyle w:val="Footer"/>
        <w:rPr>
          <w:rFonts w:asciiTheme="minorHAnsi" w:hAnsiTheme="minorHAnsi" w:cstheme="minorHAnsi"/>
          <w:b/>
          <w:bCs/>
          <w:color w:val="000000"/>
          <w:sz w:val="22"/>
          <w:szCs w:val="22"/>
          <w:lang w:val="ro-RO"/>
        </w:rPr>
      </w:pPr>
    </w:p>
    <w:p w14:paraId="38A8606B" w14:textId="77777777" w:rsidR="006F4C5D" w:rsidRDefault="006F4C5D" w:rsidP="00CB3CFE">
      <w:pPr>
        <w:pStyle w:val="Footer"/>
        <w:rPr>
          <w:rFonts w:asciiTheme="minorHAnsi" w:hAnsiTheme="minorHAnsi" w:cstheme="minorHAnsi"/>
          <w:b/>
          <w:bCs/>
          <w:color w:val="000000"/>
          <w:sz w:val="22"/>
          <w:szCs w:val="22"/>
          <w:lang w:val="ro-RO"/>
        </w:rPr>
      </w:pPr>
    </w:p>
    <w:p w14:paraId="2E87A8B6" w14:textId="77777777" w:rsidR="006F4C5D" w:rsidRDefault="006F4C5D" w:rsidP="00CB3CFE">
      <w:pPr>
        <w:pStyle w:val="Footer"/>
        <w:rPr>
          <w:rFonts w:asciiTheme="minorHAnsi" w:hAnsiTheme="minorHAnsi" w:cstheme="minorHAnsi"/>
          <w:b/>
          <w:bCs/>
          <w:color w:val="000000"/>
          <w:sz w:val="22"/>
          <w:szCs w:val="22"/>
          <w:lang w:val="ro-RO"/>
        </w:rPr>
      </w:pPr>
    </w:p>
    <w:p w14:paraId="25601EAB" w14:textId="77777777" w:rsidR="006F4C5D" w:rsidRDefault="006F4C5D" w:rsidP="00CB3CFE">
      <w:pPr>
        <w:pStyle w:val="Footer"/>
        <w:rPr>
          <w:rFonts w:asciiTheme="minorHAnsi" w:hAnsiTheme="minorHAnsi" w:cstheme="minorHAnsi"/>
          <w:b/>
          <w:bCs/>
          <w:color w:val="000000"/>
          <w:sz w:val="22"/>
          <w:szCs w:val="22"/>
          <w:lang w:val="ro-RO"/>
        </w:rPr>
      </w:pPr>
    </w:p>
    <w:p w14:paraId="738543B6" w14:textId="77777777" w:rsidR="006F4C5D" w:rsidRDefault="006F4C5D" w:rsidP="00CB3CFE">
      <w:pPr>
        <w:pStyle w:val="Footer"/>
        <w:rPr>
          <w:rFonts w:asciiTheme="minorHAnsi" w:hAnsiTheme="minorHAnsi" w:cstheme="minorHAnsi"/>
          <w:b/>
          <w:bCs/>
          <w:color w:val="000000"/>
          <w:sz w:val="22"/>
          <w:szCs w:val="22"/>
          <w:lang w:val="ro-RO"/>
        </w:rPr>
      </w:pPr>
    </w:p>
    <w:p w14:paraId="5A8382CB" w14:textId="77777777" w:rsidR="006F4C5D" w:rsidRDefault="006F4C5D" w:rsidP="00CB3CFE">
      <w:pPr>
        <w:pStyle w:val="Footer"/>
        <w:rPr>
          <w:rFonts w:asciiTheme="minorHAnsi" w:hAnsiTheme="minorHAnsi" w:cstheme="minorHAnsi"/>
          <w:b/>
          <w:bCs/>
          <w:color w:val="000000"/>
          <w:sz w:val="22"/>
          <w:szCs w:val="22"/>
          <w:lang w:val="ro-RO"/>
        </w:rPr>
      </w:pPr>
    </w:p>
    <w:p w14:paraId="023D9252" w14:textId="77777777" w:rsidR="006F4C5D" w:rsidRDefault="006F4C5D" w:rsidP="00CB3CFE">
      <w:pPr>
        <w:pStyle w:val="Footer"/>
        <w:rPr>
          <w:rFonts w:asciiTheme="minorHAnsi" w:hAnsiTheme="minorHAnsi" w:cstheme="minorHAnsi"/>
          <w:b/>
          <w:bCs/>
          <w:color w:val="000000"/>
          <w:sz w:val="22"/>
          <w:szCs w:val="22"/>
          <w:lang w:val="ro-RO"/>
        </w:rPr>
      </w:pPr>
    </w:p>
    <w:p w14:paraId="0F230ED6" w14:textId="77777777" w:rsidR="006F4C5D" w:rsidRDefault="006F4C5D" w:rsidP="00CB3CFE">
      <w:pPr>
        <w:pStyle w:val="Footer"/>
        <w:rPr>
          <w:rFonts w:asciiTheme="minorHAnsi" w:hAnsiTheme="minorHAnsi" w:cstheme="minorHAnsi"/>
          <w:b/>
          <w:bCs/>
          <w:color w:val="000000"/>
          <w:sz w:val="22"/>
          <w:szCs w:val="22"/>
          <w:lang w:val="ro-RO"/>
        </w:rPr>
      </w:pPr>
    </w:p>
    <w:p w14:paraId="4EFCE051" w14:textId="77777777" w:rsidR="006F4C5D" w:rsidRDefault="006F4C5D" w:rsidP="00CB3CFE">
      <w:pPr>
        <w:pStyle w:val="Footer"/>
        <w:rPr>
          <w:rFonts w:asciiTheme="minorHAnsi" w:hAnsiTheme="minorHAnsi" w:cstheme="minorHAnsi"/>
          <w:b/>
          <w:bCs/>
          <w:color w:val="000000"/>
          <w:sz w:val="22"/>
          <w:szCs w:val="22"/>
          <w:lang w:val="ro-RO"/>
        </w:rPr>
      </w:pPr>
    </w:p>
    <w:p w14:paraId="56365339" w14:textId="77777777" w:rsidR="006F4C5D" w:rsidRDefault="006F4C5D" w:rsidP="00CB3CFE">
      <w:pPr>
        <w:pStyle w:val="Footer"/>
        <w:rPr>
          <w:rFonts w:asciiTheme="minorHAnsi" w:hAnsiTheme="minorHAnsi" w:cstheme="minorHAnsi"/>
          <w:b/>
          <w:bCs/>
          <w:color w:val="000000"/>
          <w:sz w:val="22"/>
          <w:szCs w:val="22"/>
          <w:lang w:val="ro-RO"/>
        </w:rPr>
      </w:pPr>
    </w:p>
    <w:p w14:paraId="7D239CB4" w14:textId="77777777" w:rsidR="006F4C5D" w:rsidRDefault="006F4C5D" w:rsidP="00CB3CFE">
      <w:pPr>
        <w:pStyle w:val="Footer"/>
        <w:rPr>
          <w:rFonts w:asciiTheme="minorHAnsi" w:hAnsiTheme="minorHAnsi" w:cstheme="minorHAnsi"/>
          <w:b/>
          <w:bCs/>
          <w:color w:val="000000"/>
          <w:sz w:val="22"/>
          <w:szCs w:val="22"/>
          <w:lang w:val="ro-RO"/>
        </w:rPr>
      </w:pPr>
    </w:p>
    <w:p w14:paraId="5A3F8DEA" w14:textId="77777777" w:rsidR="006F4C5D" w:rsidRDefault="006F4C5D" w:rsidP="00CB3CFE">
      <w:pPr>
        <w:pStyle w:val="Footer"/>
        <w:rPr>
          <w:rFonts w:asciiTheme="minorHAnsi" w:hAnsiTheme="minorHAnsi" w:cstheme="minorHAnsi"/>
          <w:b/>
          <w:bCs/>
          <w:color w:val="000000"/>
          <w:sz w:val="22"/>
          <w:szCs w:val="22"/>
          <w:lang w:val="ro-RO"/>
        </w:rPr>
      </w:pPr>
    </w:p>
    <w:p w14:paraId="533432D5" w14:textId="77777777" w:rsidR="006F4C5D" w:rsidRDefault="006F4C5D" w:rsidP="00CB3CFE">
      <w:pPr>
        <w:pStyle w:val="Footer"/>
        <w:rPr>
          <w:rFonts w:asciiTheme="minorHAnsi" w:hAnsiTheme="minorHAnsi" w:cstheme="minorHAnsi"/>
          <w:b/>
          <w:bCs/>
          <w:color w:val="000000"/>
          <w:sz w:val="22"/>
          <w:szCs w:val="22"/>
          <w:lang w:val="ro-RO"/>
        </w:rPr>
      </w:pPr>
    </w:p>
    <w:p w14:paraId="148EF3A4" w14:textId="77777777" w:rsidR="006F4C5D" w:rsidRDefault="006F4C5D" w:rsidP="00CB3CFE">
      <w:pPr>
        <w:pStyle w:val="Footer"/>
        <w:rPr>
          <w:rFonts w:asciiTheme="minorHAnsi" w:hAnsiTheme="minorHAnsi" w:cstheme="minorHAnsi"/>
          <w:b/>
          <w:bCs/>
          <w:color w:val="000000"/>
          <w:sz w:val="22"/>
          <w:szCs w:val="22"/>
          <w:lang w:val="ro-RO"/>
        </w:rPr>
      </w:pPr>
    </w:p>
    <w:p w14:paraId="4B25A163" w14:textId="77777777" w:rsidR="006F4C5D" w:rsidRDefault="006F4C5D" w:rsidP="00CB3CFE">
      <w:pPr>
        <w:pStyle w:val="Footer"/>
        <w:rPr>
          <w:rFonts w:asciiTheme="minorHAnsi" w:hAnsiTheme="minorHAnsi" w:cstheme="minorHAnsi"/>
          <w:b/>
          <w:bCs/>
          <w:color w:val="000000"/>
          <w:sz w:val="22"/>
          <w:szCs w:val="22"/>
          <w:lang w:val="ro-RO"/>
        </w:rPr>
      </w:pPr>
    </w:p>
    <w:p w14:paraId="7DAD1F63" w14:textId="77777777" w:rsidR="006F4C5D" w:rsidRDefault="006F4C5D" w:rsidP="00CB3CFE">
      <w:pPr>
        <w:pStyle w:val="Footer"/>
        <w:rPr>
          <w:rFonts w:asciiTheme="minorHAnsi" w:hAnsiTheme="minorHAnsi" w:cstheme="minorHAnsi"/>
          <w:b/>
          <w:bCs/>
          <w:color w:val="000000"/>
          <w:sz w:val="22"/>
          <w:szCs w:val="22"/>
          <w:lang w:val="ro-RO"/>
        </w:rPr>
      </w:pPr>
    </w:p>
    <w:p w14:paraId="759A23A7" w14:textId="77777777" w:rsidR="006F4C5D" w:rsidRDefault="006F4C5D" w:rsidP="00CB3CFE">
      <w:pPr>
        <w:pStyle w:val="Footer"/>
        <w:rPr>
          <w:rFonts w:asciiTheme="minorHAnsi" w:hAnsiTheme="minorHAnsi" w:cstheme="minorHAnsi"/>
          <w:b/>
          <w:bCs/>
          <w:color w:val="000000"/>
          <w:sz w:val="22"/>
          <w:szCs w:val="22"/>
          <w:lang w:val="ro-RO"/>
        </w:rPr>
      </w:pPr>
    </w:p>
    <w:p w14:paraId="3556C643" w14:textId="77777777" w:rsidR="006F4C5D" w:rsidRDefault="006F4C5D" w:rsidP="00CB3CFE">
      <w:pPr>
        <w:pStyle w:val="Footer"/>
        <w:rPr>
          <w:rFonts w:asciiTheme="minorHAnsi" w:hAnsiTheme="minorHAnsi" w:cstheme="minorHAnsi"/>
          <w:b/>
          <w:bCs/>
          <w:color w:val="000000"/>
          <w:sz w:val="22"/>
          <w:szCs w:val="22"/>
          <w:lang w:val="ro-RO"/>
        </w:rPr>
      </w:pPr>
    </w:p>
    <w:p w14:paraId="5D00D746" w14:textId="77777777" w:rsidR="006F4C5D" w:rsidRDefault="006F4C5D" w:rsidP="00CB3CFE">
      <w:pPr>
        <w:pStyle w:val="Footer"/>
        <w:rPr>
          <w:rFonts w:asciiTheme="minorHAnsi" w:hAnsiTheme="minorHAnsi" w:cstheme="minorHAnsi"/>
          <w:b/>
          <w:bCs/>
          <w:color w:val="000000"/>
          <w:sz w:val="22"/>
          <w:szCs w:val="22"/>
          <w:lang w:val="ro-RO"/>
        </w:rPr>
      </w:pPr>
    </w:p>
    <w:p w14:paraId="044F7798" w14:textId="77777777" w:rsidR="006F4C5D" w:rsidRDefault="006F4C5D" w:rsidP="00CB3CFE">
      <w:pPr>
        <w:pStyle w:val="Footer"/>
        <w:rPr>
          <w:rFonts w:asciiTheme="minorHAnsi" w:hAnsiTheme="minorHAnsi" w:cstheme="minorHAnsi"/>
          <w:b/>
          <w:bCs/>
          <w:color w:val="000000"/>
          <w:sz w:val="22"/>
          <w:szCs w:val="22"/>
          <w:lang w:val="ro-RO"/>
        </w:rPr>
      </w:pPr>
    </w:p>
    <w:p w14:paraId="77ABA98E" w14:textId="77777777" w:rsidR="006F4C5D" w:rsidRDefault="006F4C5D" w:rsidP="00CB3CFE">
      <w:pPr>
        <w:pStyle w:val="Footer"/>
        <w:rPr>
          <w:rFonts w:asciiTheme="minorHAnsi" w:hAnsiTheme="minorHAnsi" w:cstheme="minorHAnsi"/>
          <w:b/>
          <w:bCs/>
          <w:color w:val="000000"/>
          <w:sz w:val="22"/>
          <w:szCs w:val="22"/>
          <w:lang w:val="ro-RO"/>
        </w:rPr>
      </w:pPr>
    </w:p>
    <w:p w14:paraId="0F94944A" w14:textId="77777777" w:rsidR="006F4C5D" w:rsidRDefault="006F4C5D" w:rsidP="00CB3CFE">
      <w:pPr>
        <w:pStyle w:val="Footer"/>
        <w:rPr>
          <w:rFonts w:asciiTheme="minorHAnsi" w:hAnsiTheme="minorHAnsi" w:cstheme="minorHAnsi"/>
          <w:b/>
          <w:bCs/>
          <w:color w:val="000000"/>
          <w:sz w:val="22"/>
          <w:szCs w:val="22"/>
          <w:lang w:val="ro-RO"/>
        </w:rPr>
      </w:pPr>
    </w:p>
    <w:p w14:paraId="52099D58" w14:textId="77777777" w:rsidR="006F4C5D" w:rsidRDefault="006F4C5D" w:rsidP="00CB3CFE">
      <w:pPr>
        <w:pStyle w:val="Footer"/>
        <w:rPr>
          <w:rFonts w:asciiTheme="minorHAnsi" w:hAnsiTheme="minorHAnsi" w:cstheme="minorHAnsi"/>
          <w:b/>
          <w:bCs/>
          <w:color w:val="000000"/>
          <w:sz w:val="22"/>
          <w:szCs w:val="22"/>
          <w:lang w:val="ro-RO"/>
        </w:rPr>
      </w:pPr>
    </w:p>
    <w:p w14:paraId="55E6173A" w14:textId="77777777" w:rsidR="006F4C5D" w:rsidRDefault="006F4C5D" w:rsidP="00CB3CFE">
      <w:pPr>
        <w:pStyle w:val="Footer"/>
        <w:rPr>
          <w:rFonts w:asciiTheme="minorHAnsi" w:hAnsiTheme="minorHAnsi" w:cstheme="minorHAnsi"/>
          <w:b/>
          <w:bCs/>
          <w:color w:val="000000"/>
          <w:sz w:val="22"/>
          <w:szCs w:val="22"/>
          <w:lang w:val="ro-RO"/>
        </w:rPr>
      </w:pPr>
    </w:p>
    <w:p w14:paraId="7715F93D" w14:textId="77777777" w:rsidR="006F4C5D" w:rsidRDefault="006F4C5D" w:rsidP="00CB3CFE">
      <w:pPr>
        <w:pStyle w:val="Footer"/>
        <w:rPr>
          <w:rFonts w:asciiTheme="minorHAnsi" w:hAnsiTheme="minorHAnsi" w:cstheme="minorHAnsi"/>
          <w:b/>
          <w:bCs/>
          <w:color w:val="000000"/>
          <w:sz w:val="22"/>
          <w:szCs w:val="22"/>
          <w:lang w:val="ro-RO"/>
        </w:rPr>
      </w:pPr>
    </w:p>
    <w:p w14:paraId="21078BF4" w14:textId="77777777" w:rsidR="006F4C5D" w:rsidRDefault="006F4C5D" w:rsidP="00CB3CFE">
      <w:pPr>
        <w:pStyle w:val="Footer"/>
        <w:rPr>
          <w:rFonts w:asciiTheme="minorHAnsi" w:hAnsiTheme="minorHAnsi" w:cstheme="minorHAnsi"/>
          <w:b/>
          <w:bCs/>
          <w:color w:val="000000"/>
          <w:sz w:val="22"/>
          <w:szCs w:val="22"/>
          <w:lang w:val="ro-RO"/>
        </w:rPr>
      </w:pPr>
    </w:p>
    <w:p w14:paraId="3990CD9B" w14:textId="77777777" w:rsidR="006F4C5D" w:rsidRDefault="006F4C5D" w:rsidP="00CB3CFE">
      <w:pPr>
        <w:pStyle w:val="Footer"/>
        <w:rPr>
          <w:rFonts w:asciiTheme="minorHAnsi" w:hAnsiTheme="minorHAnsi" w:cstheme="minorHAnsi"/>
          <w:b/>
          <w:bCs/>
          <w:color w:val="000000"/>
          <w:sz w:val="22"/>
          <w:szCs w:val="22"/>
          <w:lang w:val="ro-RO"/>
        </w:rPr>
      </w:pPr>
    </w:p>
    <w:p w14:paraId="032C9578" w14:textId="77777777" w:rsidR="006F4C5D" w:rsidRDefault="006F4C5D" w:rsidP="00CB3CFE">
      <w:pPr>
        <w:pStyle w:val="Footer"/>
        <w:rPr>
          <w:rFonts w:asciiTheme="minorHAnsi" w:hAnsiTheme="minorHAnsi" w:cstheme="minorHAnsi"/>
          <w:b/>
          <w:bCs/>
          <w:color w:val="000000"/>
          <w:sz w:val="22"/>
          <w:szCs w:val="22"/>
          <w:lang w:val="ro-RO"/>
        </w:rPr>
      </w:pPr>
    </w:p>
    <w:p w14:paraId="606ECE1F" w14:textId="77777777" w:rsidR="006F4C5D" w:rsidRDefault="006F4C5D" w:rsidP="00CB3CFE">
      <w:pPr>
        <w:pStyle w:val="Footer"/>
        <w:rPr>
          <w:rFonts w:asciiTheme="minorHAnsi" w:hAnsiTheme="minorHAnsi" w:cstheme="minorHAnsi"/>
          <w:b/>
          <w:bCs/>
          <w:color w:val="000000"/>
          <w:sz w:val="22"/>
          <w:szCs w:val="22"/>
          <w:lang w:val="ro-RO"/>
        </w:rPr>
      </w:pPr>
    </w:p>
    <w:p w14:paraId="15E65794" w14:textId="77777777" w:rsidR="00B41CDA" w:rsidRDefault="00B41CDA" w:rsidP="00CB3CFE">
      <w:pPr>
        <w:pStyle w:val="Footer"/>
        <w:rPr>
          <w:rFonts w:asciiTheme="minorHAnsi" w:hAnsiTheme="minorHAnsi" w:cstheme="minorHAnsi"/>
          <w:b/>
          <w:bCs/>
          <w:color w:val="000000"/>
          <w:sz w:val="22"/>
          <w:szCs w:val="22"/>
          <w:lang w:val="ro-RO"/>
        </w:rPr>
      </w:pPr>
    </w:p>
    <w:p w14:paraId="40BA8ADA" w14:textId="77777777" w:rsidR="00B41CDA" w:rsidRDefault="00B41CDA" w:rsidP="00CB3CFE">
      <w:pPr>
        <w:pStyle w:val="Footer"/>
        <w:rPr>
          <w:rFonts w:asciiTheme="minorHAnsi" w:hAnsiTheme="minorHAnsi" w:cstheme="minorHAnsi"/>
          <w:b/>
          <w:bCs/>
          <w:color w:val="000000"/>
          <w:sz w:val="22"/>
          <w:szCs w:val="22"/>
          <w:lang w:val="ro-RO"/>
        </w:rPr>
      </w:pPr>
    </w:p>
    <w:p w14:paraId="4F6DAEFA" w14:textId="77777777" w:rsidR="006F4C5D" w:rsidRDefault="006F4C5D" w:rsidP="00CB3CFE">
      <w:pPr>
        <w:pStyle w:val="Footer"/>
        <w:rPr>
          <w:rFonts w:asciiTheme="minorHAnsi" w:hAnsiTheme="minorHAnsi" w:cstheme="minorHAnsi"/>
          <w:b/>
          <w:bCs/>
          <w:color w:val="000000"/>
          <w:sz w:val="22"/>
          <w:szCs w:val="22"/>
          <w:lang w:val="ro-RO"/>
        </w:rPr>
      </w:pPr>
    </w:p>
    <w:p w14:paraId="3DDE883C" w14:textId="77777777" w:rsidR="006F4C5D" w:rsidRDefault="006F4C5D" w:rsidP="00CB3CFE">
      <w:pPr>
        <w:pStyle w:val="Footer"/>
        <w:rPr>
          <w:rFonts w:asciiTheme="minorHAnsi" w:hAnsiTheme="minorHAnsi" w:cstheme="minorHAnsi"/>
          <w:b/>
          <w:bCs/>
          <w:color w:val="000000"/>
          <w:sz w:val="22"/>
          <w:szCs w:val="22"/>
          <w:lang w:val="ro-RO"/>
        </w:rPr>
      </w:pPr>
    </w:p>
    <w:p w14:paraId="1D1D305A" w14:textId="77777777" w:rsidR="006F4C5D" w:rsidRDefault="006F4C5D" w:rsidP="00CB3CFE">
      <w:pPr>
        <w:pStyle w:val="Footer"/>
        <w:rPr>
          <w:rFonts w:asciiTheme="minorHAnsi" w:hAnsiTheme="minorHAnsi" w:cstheme="minorHAnsi"/>
          <w:b/>
          <w:bCs/>
          <w:color w:val="000000"/>
          <w:sz w:val="22"/>
          <w:szCs w:val="22"/>
          <w:lang w:val="ro-RO"/>
        </w:rPr>
      </w:pPr>
    </w:p>
    <w:p w14:paraId="03D4BC46" w14:textId="77777777" w:rsidR="006F4C5D" w:rsidRDefault="006F4C5D" w:rsidP="00CB3CFE">
      <w:pPr>
        <w:pStyle w:val="Footer"/>
        <w:rPr>
          <w:rFonts w:asciiTheme="minorHAnsi" w:hAnsiTheme="minorHAnsi" w:cstheme="minorHAnsi"/>
          <w:b/>
          <w:bCs/>
          <w:color w:val="000000"/>
          <w:sz w:val="22"/>
          <w:szCs w:val="22"/>
          <w:lang w:val="ro-RO"/>
        </w:rPr>
      </w:pPr>
    </w:p>
    <w:p w14:paraId="13477929" w14:textId="77777777" w:rsidR="006F4C5D" w:rsidRDefault="006F4C5D" w:rsidP="00CB3CFE">
      <w:pPr>
        <w:pStyle w:val="Footer"/>
        <w:rPr>
          <w:rFonts w:asciiTheme="minorHAnsi" w:hAnsiTheme="minorHAnsi" w:cstheme="minorHAnsi"/>
          <w:b/>
          <w:bCs/>
          <w:color w:val="000000"/>
          <w:sz w:val="22"/>
          <w:szCs w:val="22"/>
          <w:lang w:val="ro-RO"/>
        </w:rPr>
      </w:pPr>
    </w:p>
    <w:p w14:paraId="37FFE86C" w14:textId="77777777" w:rsidR="006F4C5D" w:rsidRDefault="006F4C5D" w:rsidP="00CB3CFE">
      <w:pPr>
        <w:pStyle w:val="Footer"/>
        <w:rPr>
          <w:rFonts w:asciiTheme="minorHAnsi" w:hAnsiTheme="minorHAnsi" w:cstheme="minorHAnsi"/>
          <w:b/>
          <w:bCs/>
          <w:color w:val="000000"/>
          <w:sz w:val="22"/>
          <w:szCs w:val="22"/>
          <w:lang w:val="ro-RO"/>
        </w:rPr>
      </w:pPr>
    </w:p>
    <w:p w14:paraId="6F84387F" w14:textId="77777777" w:rsidR="006F4C5D" w:rsidRPr="0000416D" w:rsidRDefault="006F4C5D" w:rsidP="00CB3CFE">
      <w:pPr>
        <w:pStyle w:val="Footer"/>
        <w:rPr>
          <w:rFonts w:asciiTheme="minorHAnsi" w:hAnsiTheme="minorHAnsi" w:cstheme="minorHAnsi"/>
          <w:b/>
          <w:bCs/>
          <w:color w:val="000000"/>
          <w:sz w:val="22"/>
          <w:szCs w:val="22"/>
          <w:lang w:val="ro-RO"/>
        </w:rPr>
      </w:pPr>
    </w:p>
    <w:p w14:paraId="3E7841FE" w14:textId="77777777" w:rsidR="00593A34" w:rsidRPr="004026C6" w:rsidRDefault="00AF647B" w:rsidP="00DE34D8">
      <w:pPr>
        <w:pStyle w:val="Footer"/>
        <w:jc w:val="right"/>
        <w:rPr>
          <w:rFonts w:asciiTheme="minorHAnsi" w:hAnsiTheme="minorHAnsi" w:cstheme="minorHAnsi"/>
          <w:b/>
          <w:bCs/>
          <w:i/>
          <w:color w:val="000000"/>
          <w:sz w:val="21"/>
          <w:szCs w:val="21"/>
          <w:lang w:val="ro-RO"/>
        </w:rPr>
      </w:pPr>
      <w:r w:rsidRPr="004026C6">
        <w:rPr>
          <w:rFonts w:asciiTheme="minorHAnsi" w:hAnsiTheme="minorHAnsi" w:cstheme="minorHAnsi"/>
          <w:b/>
          <w:bCs/>
          <w:color w:val="000000"/>
          <w:sz w:val="21"/>
          <w:szCs w:val="21"/>
          <w:lang w:val="ro-RO"/>
        </w:rPr>
        <w:t>Anexa 1</w:t>
      </w:r>
      <w:r w:rsidRPr="004026C6">
        <w:rPr>
          <w:rFonts w:asciiTheme="minorHAnsi" w:hAnsiTheme="minorHAnsi" w:cstheme="minorHAnsi"/>
          <w:b/>
          <w:bCs/>
          <w:i/>
          <w:color w:val="000000"/>
          <w:sz w:val="21"/>
          <w:szCs w:val="21"/>
          <w:lang w:val="ro-RO"/>
        </w:rPr>
        <w:t>.</w:t>
      </w:r>
    </w:p>
    <w:p w14:paraId="26888FCE" w14:textId="77777777" w:rsidR="00F70209" w:rsidRPr="00EA7BF3" w:rsidRDefault="00F70209" w:rsidP="00CB3CFE">
      <w:pPr>
        <w:jc w:val="center"/>
        <w:rPr>
          <w:rFonts w:asciiTheme="minorHAnsi" w:hAnsiTheme="minorHAnsi" w:cstheme="minorHAnsi"/>
          <w:b/>
          <w:bCs/>
          <w:color w:val="1F497D" w:themeColor="text2"/>
          <w:sz w:val="28"/>
          <w:szCs w:val="21"/>
          <w:lang w:eastAsia="ru-RU"/>
        </w:rPr>
      </w:pPr>
      <w:r w:rsidRPr="00EA7BF3">
        <w:rPr>
          <w:rFonts w:asciiTheme="minorHAnsi" w:hAnsiTheme="minorHAnsi" w:cstheme="minorHAnsi"/>
          <w:b/>
          <w:bCs/>
          <w:color w:val="1F497D" w:themeColor="text2"/>
          <w:sz w:val="28"/>
          <w:szCs w:val="21"/>
          <w:lang w:eastAsia="ru-RU"/>
        </w:rPr>
        <w:t>Formular de aplicare</w:t>
      </w:r>
    </w:p>
    <w:p w14:paraId="6001A634" w14:textId="77777777" w:rsidR="00F70209" w:rsidRPr="004026C6" w:rsidRDefault="00F70209" w:rsidP="00CB3CFE">
      <w:pPr>
        <w:jc w:val="center"/>
        <w:rPr>
          <w:rFonts w:asciiTheme="minorHAnsi" w:hAnsiTheme="minorHAnsi" w:cstheme="minorHAnsi"/>
          <w:b/>
          <w:bCs/>
          <w:color w:val="1F497D" w:themeColor="text2"/>
          <w:sz w:val="21"/>
          <w:szCs w:val="21"/>
          <w:lang w:eastAsia="ru-RU"/>
        </w:rPr>
      </w:pPr>
    </w:p>
    <w:tbl>
      <w:tblPr>
        <w:tblStyle w:val="TableGrid"/>
        <w:tblW w:w="0" w:type="auto"/>
        <w:tblLook w:val="04A0" w:firstRow="1" w:lastRow="0" w:firstColumn="1" w:lastColumn="0" w:noHBand="0" w:noVBand="1"/>
      </w:tblPr>
      <w:tblGrid>
        <w:gridCol w:w="3652"/>
        <w:gridCol w:w="5387"/>
      </w:tblGrid>
      <w:tr w:rsidR="00F70209" w:rsidRPr="004026C6" w14:paraId="2F28DF2E" w14:textId="77777777" w:rsidTr="00D048A4">
        <w:trPr>
          <w:trHeight w:val="567"/>
        </w:trPr>
        <w:tc>
          <w:tcPr>
            <w:tcW w:w="3652" w:type="dxa"/>
            <w:shd w:val="clear" w:color="auto" w:fill="1F497D" w:themeFill="text2"/>
            <w:vAlign w:val="center"/>
          </w:tcPr>
          <w:p w14:paraId="3A5206F6" w14:textId="77777777" w:rsidR="00F70209" w:rsidRPr="004026C6" w:rsidRDefault="00F70209" w:rsidP="00CB3CFE">
            <w:pP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Denumirea companiei/</w:t>
            </w:r>
            <w:r w:rsidR="001E1840" w:rsidRPr="004026C6">
              <w:rPr>
                <w:rFonts w:asciiTheme="minorHAnsi" w:hAnsiTheme="minorHAnsi" w:cstheme="minorHAnsi"/>
                <w:b/>
                <w:bCs/>
                <w:color w:val="FFFFFF" w:themeColor="background1"/>
                <w:sz w:val="21"/>
                <w:szCs w:val="21"/>
                <w:lang w:eastAsia="ru-RU"/>
              </w:rPr>
              <w:t>organizației</w:t>
            </w:r>
            <w:r w:rsidRPr="004026C6">
              <w:rPr>
                <w:rFonts w:asciiTheme="minorHAnsi" w:hAnsiTheme="minorHAnsi" w:cstheme="minorHAnsi"/>
                <w:b/>
                <w:bCs/>
                <w:color w:val="FFFFFF" w:themeColor="background1"/>
                <w:sz w:val="21"/>
                <w:szCs w:val="21"/>
                <w:lang w:eastAsia="ru-RU"/>
              </w:rPr>
              <w:t>:</w:t>
            </w:r>
          </w:p>
        </w:tc>
        <w:tc>
          <w:tcPr>
            <w:tcW w:w="5387" w:type="dxa"/>
            <w:vAlign w:val="center"/>
          </w:tcPr>
          <w:p w14:paraId="77E1DEAF" w14:textId="77777777" w:rsidR="00F70209" w:rsidRPr="004026C6" w:rsidRDefault="00F70209" w:rsidP="00CB3CFE">
            <w:pPr>
              <w:rPr>
                <w:rFonts w:asciiTheme="minorHAnsi" w:hAnsiTheme="minorHAnsi" w:cstheme="minorHAnsi"/>
                <w:b/>
                <w:bCs/>
                <w:color w:val="000000"/>
                <w:sz w:val="21"/>
                <w:szCs w:val="21"/>
                <w:lang w:eastAsia="ru-RU"/>
              </w:rPr>
            </w:pPr>
          </w:p>
        </w:tc>
      </w:tr>
      <w:tr w:rsidR="00F70209" w:rsidRPr="004026C6" w14:paraId="49B5FAC1" w14:textId="77777777" w:rsidTr="00D048A4">
        <w:trPr>
          <w:trHeight w:val="567"/>
        </w:trPr>
        <w:tc>
          <w:tcPr>
            <w:tcW w:w="3652" w:type="dxa"/>
            <w:shd w:val="clear" w:color="auto" w:fill="1F497D" w:themeFill="text2"/>
            <w:vAlign w:val="center"/>
          </w:tcPr>
          <w:p w14:paraId="4E06A813" w14:textId="77777777" w:rsidR="00F70209" w:rsidRPr="004026C6" w:rsidRDefault="00F70209" w:rsidP="00CB3CFE">
            <w:pP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Numele persoanei responsabile:</w:t>
            </w:r>
          </w:p>
        </w:tc>
        <w:tc>
          <w:tcPr>
            <w:tcW w:w="5387" w:type="dxa"/>
            <w:vAlign w:val="center"/>
          </w:tcPr>
          <w:p w14:paraId="706ABBDD" w14:textId="77777777" w:rsidR="00F70209" w:rsidRPr="004026C6" w:rsidRDefault="00F70209" w:rsidP="00CB3CFE">
            <w:pPr>
              <w:rPr>
                <w:rFonts w:asciiTheme="minorHAnsi" w:hAnsiTheme="minorHAnsi" w:cstheme="minorHAnsi"/>
                <w:b/>
                <w:bCs/>
                <w:color w:val="000000"/>
                <w:sz w:val="21"/>
                <w:szCs w:val="21"/>
                <w:lang w:eastAsia="ru-RU"/>
              </w:rPr>
            </w:pPr>
          </w:p>
        </w:tc>
      </w:tr>
      <w:tr w:rsidR="00F70209" w:rsidRPr="004026C6" w14:paraId="310C3E3E" w14:textId="77777777" w:rsidTr="00D048A4">
        <w:trPr>
          <w:trHeight w:val="567"/>
        </w:trPr>
        <w:tc>
          <w:tcPr>
            <w:tcW w:w="3652" w:type="dxa"/>
            <w:shd w:val="clear" w:color="auto" w:fill="1F497D" w:themeFill="text2"/>
            <w:vAlign w:val="center"/>
          </w:tcPr>
          <w:p w14:paraId="6561A67D" w14:textId="77777777" w:rsidR="00F70209" w:rsidRPr="004026C6" w:rsidRDefault="00F70209" w:rsidP="00CB3CFE">
            <w:pP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Date de contact:</w:t>
            </w:r>
          </w:p>
        </w:tc>
        <w:tc>
          <w:tcPr>
            <w:tcW w:w="5387" w:type="dxa"/>
            <w:vAlign w:val="center"/>
          </w:tcPr>
          <w:p w14:paraId="6E3CE439" w14:textId="77777777" w:rsidR="00F70209" w:rsidRPr="004026C6" w:rsidRDefault="00F70209" w:rsidP="00CB3CFE">
            <w:pPr>
              <w:rPr>
                <w:rFonts w:asciiTheme="minorHAnsi" w:hAnsiTheme="minorHAnsi" w:cstheme="minorHAnsi"/>
                <w:b/>
                <w:bCs/>
                <w:color w:val="000000"/>
                <w:sz w:val="21"/>
                <w:szCs w:val="21"/>
                <w:lang w:eastAsia="ru-RU"/>
              </w:rPr>
            </w:pPr>
          </w:p>
        </w:tc>
      </w:tr>
    </w:tbl>
    <w:p w14:paraId="3DBC9AC7" w14:textId="77777777" w:rsidR="00F70209" w:rsidRPr="004026C6" w:rsidRDefault="00F70209" w:rsidP="00CB3CFE">
      <w:pPr>
        <w:rPr>
          <w:rFonts w:asciiTheme="minorHAnsi" w:hAnsiTheme="minorHAnsi" w:cstheme="minorHAnsi"/>
          <w:b/>
          <w:bCs/>
          <w:color w:val="000000"/>
          <w:sz w:val="21"/>
          <w:szCs w:val="21"/>
          <w:lang w:eastAsia="ru-RU"/>
        </w:rPr>
      </w:pPr>
    </w:p>
    <w:p w14:paraId="078A9E5C" w14:textId="77777777" w:rsidR="00A04E0A" w:rsidRPr="004026C6" w:rsidRDefault="00F70209" w:rsidP="00CB3CFE">
      <w:pPr>
        <w:ind w:left="-142"/>
        <w:jc w:val="both"/>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1. </w:t>
      </w:r>
      <w:r w:rsidR="001E1840" w:rsidRPr="004026C6">
        <w:rPr>
          <w:rFonts w:asciiTheme="minorHAnsi" w:hAnsiTheme="minorHAnsi" w:cstheme="minorHAnsi"/>
          <w:b/>
          <w:bCs/>
          <w:color w:val="000000"/>
          <w:sz w:val="21"/>
          <w:szCs w:val="21"/>
          <w:lang w:eastAsia="ru-RU"/>
        </w:rPr>
        <w:t>Experiența</w:t>
      </w:r>
      <w:r w:rsidR="00A04E0A" w:rsidRPr="004026C6">
        <w:rPr>
          <w:rFonts w:asciiTheme="minorHAnsi" w:hAnsiTheme="minorHAnsi" w:cstheme="minorHAnsi"/>
          <w:b/>
          <w:bCs/>
          <w:color w:val="000000"/>
          <w:sz w:val="21"/>
          <w:szCs w:val="21"/>
          <w:lang w:eastAsia="ru-RU"/>
        </w:rPr>
        <w:t xml:space="preserve"> companiei/</w:t>
      </w:r>
      <w:r w:rsidR="001E1840" w:rsidRPr="004026C6">
        <w:rPr>
          <w:rFonts w:asciiTheme="minorHAnsi" w:hAnsiTheme="minorHAnsi" w:cstheme="minorHAnsi"/>
          <w:b/>
          <w:bCs/>
          <w:color w:val="000000"/>
          <w:sz w:val="21"/>
          <w:szCs w:val="21"/>
          <w:lang w:eastAsia="ru-RU"/>
        </w:rPr>
        <w:t>organizației</w:t>
      </w:r>
    </w:p>
    <w:p w14:paraId="6BE9EFA2" w14:textId="77777777" w:rsidR="00A57E49" w:rsidRDefault="00A57E49" w:rsidP="00CB3CFE">
      <w:pPr>
        <w:spacing w:after="240"/>
        <w:ind w:left="-142"/>
        <w:jc w:val="both"/>
        <w:rPr>
          <w:rFonts w:asciiTheme="minorHAnsi" w:hAnsiTheme="minorHAnsi" w:cstheme="minorHAnsi"/>
          <w:bCs/>
          <w:color w:val="000000"/>
          <w:sz w:val="21"/>
          <w:szCs w:val="21"/>
          <w:lang w:eastAsia="ru-RU"/>
        </w:rPr>
      </w:pPr>
      <w:r>
        <w:rPr>
          <w:rFonts w:asciiTheme="minorHAnsi" w:hAnsiTheme="minorHAnsi" w:cstheme="minorHAnsi"/>
          <w:bCs/>
          <w:color w:val="000000"/>
          <w:sz w:val="21"/>
          <w:szCs w:val="21"/>
          <w:lang w:eastAsia="ru-RU"/>
        </w:rPr>
        <w:t>Descrieți pe scurt profilul companiei/organizației. Descrieți personalul de bază, numărul de clienți ș</w:t>
      </w:r>
      <w:r w:rsidR="00BA347D">
        <w:rPr>
          <w:rFonts w:asciiTheme="minorHAnsi" w:hAnsiTheme="minorHAnsi" w:cstheme="minorHAnsi"/>
          <w:bCs/>
          <w:color w:val="000000"/>
          <w:sz w:val="21"/>
          <w:szCs w:val="21"/>
          <w:lang w:eastAsia="ru-RU"/>
        </w:rPr>
        <w:t>i</w:t>
      </w:r>
      <w:r>
        <w:rPr>
          <w:rFonts w:asciiTheme="minorHAnsi" w:hAnsiTheme="minorHAnsi" w:cstheme="minorHAnsi"/>
          <w:bCs/>
          <w:color w:val="000000"/>
          <w:sz w:val="21"/>
          <w:szCs w:val="21"/>
          <w:lang w:eastAsia="ru-RU"/>
        </w:rPr>
        <w:t xml:space="preserve"> studii/cercetări realizate în ultimii 3 ani. </w:t>
      </w:r>
      <w:r w:rsidRPr="004026C6">
        <w:rPr>
          <w:rFonts w:asciiTheme="minorHAnsi" w:hAnsiTheme="minorHAnsi" w:cstheme="minorHAnsi"/>
          <w:bCs/>
          <w:color w:val="000000"/>
          <w:sz w:val="21"/>
          <w:szCs w:val="21"/>
          <w:lang w:eastAsia="ru-RU"/>
        </w:rPr>
        <w:t xml:space="preserve">Maximum </w:t>
      </w:r>
      <w:r>
        <w:rPr>
          <w:rFonts w:asciiTheme="minorHAnsi" w:hAnsiTheme="minorHAnsi" w:cstheme="minorHAnsi"/>
          <w:bCs/>
          <w:color w:val="000000"/>
          <w:sz w:val="21"/>
          <w:szCs w:val="21"/>
          <w:lang w:eastAsia="ru-RU"/>
        </w:rPr>
        <w:t>3</w:t>
      </w:r>
      <w:r w:rsidRPr="004026C6">
        <w:rPr>
          <w:rFonts w:asciiTheme="minorHAnsi" w:hAnsiTheme="minorHAnsi" w:cstheme="minorHAnsi"/>
          <w:bCs/>
          <w:color w:val="000000"/>
          <w:sz w:val="21"/>
          <w:szCs w:val="21"/>
          <w:lang w:eastAsia="ru-RU"/>
        </w:rPr>
        <w:t>00 cuvinte.</w:t>
      </w:r>
    </w:p>
    <w:tbl>
      <w:tblPr>
        <w:tblStyle w:val="TableGrid"/>
        <w:tblW w:w="0" w:type="auto"/>
        <w:tblInd w:w="-142" w:type="dxa"/>
        <w:tblLook w:val="04A0" w:firstRow="1" w:lastRow="0" w:firstColumn="1" w:lastColumn="0" w:noHBand="0" w:noVBand="1"/>
      </w:tblPr>
      <w:tblGrid>
        <w:gridCol w:w="9890"/>
      </w:tblGrid>
      <w:tr w:rsidR="00B41CDA" w14:paraId="3F57D2DF" w14:textId="77777777" w:rsidTr="00B41CDA">
        <w:trPr>
          <w:trHeight w:val="1535"/>
        </w:trPr>
        <w:tc>
          <w:tcPr>
            <w:tcW w:w="9890" w:type="dxa"/>
          </w:tcPr>
          <w:p w14:paraId="089B0D3F" w14:textId="77777777" w:rsidR="00B41CDA" w:rsidRDefault="00B41CDA" w:rsidP="00CB3CFE">
            <w:pPr>
              <w:spacing w:after="240"/>
              <w:jc w:val="both"/>
              <w:rPr>
                <w:rFonts w:asciiTheme="minorHAnsi" w:hAnsiTheme="minorHAnsi" w:cstheme="minorHAnsi"/>
                <w:bCs/>
                <w:color w:val="000000"/>
                <w:sz w:val="21"/>
                <w:szCs w:val="21"/>
                <w:lang w:eastAsia="ru-RU"/>
              </w:rPr>
            </w:pPr>
          </w:p>
        </w:tc>
      </w:tr>
    </w:tbl>
    <w:p w14:paraId="27419C90" w14:textId="77777777" w:rsidR="00B41CDA" w:rsidRDefault="00B41CDA" w:rsidP="00CB3CFE">
      <w:pPr>
        <w:spacing w:after="240"/>
        <w:ind w:left="-142"/>
        <w:jc w:val="both"/>
        <w:rPr>
          <w:rFonts w:asciiTheme="minorHAnsi" w:hAnsiTheme="minorHAnsi" w:cstheme="minorHAnsi"/>
          <w:b/>
          <w:bCs/>
          <w:color w:val="000000"/>
          <w:sz w:val="21"/>
          <w:szCs w:val="21"/>
          <w:lang w:eastAsia="ru-RU"/>
        </w:rPr>
      </w:pPr>
    </w:p>
    <w:p w14:paraId="1B201B34" w14:textId="77777777" w:rsidR="00F70209" w:rsidRPr="004026C6" w:rsidRDefault="00A57E49" w:rsidP="00CB3CFE">
      <w:pPr>
        <w:spacing w:after="240"/>
        <w:ind w:left="-142"/>
        <w:jc w:val="both"/>
        <w:rPr>
          <w:rFonts w:asciiTheme="minorHAnsi" w:hAnsiTheme="minorHAnsi" w:cstheme="minorHAnsi"/>
          <w:bCs/>
          <w:color w:val="000000"/>
          <w:sz w:val="21"/>
          <w:szCs w:val="21"/>
          <w:lang w:eastAsia="ru-RU"/>
        </w:rPr>
      </w:pPr>
      <w:r w:rsidRPr="00B41CDA">
        <w:rPr>
          <w:rFonts w:asciiTheme="minorHAnsi" w:hAnsiTheme="minorHAnsi" w:cstheme="minorHAnsi"/>
          <w:b/>
          <w:bCs/>
          <w:color w:val="000000"/>
          <w:sz w:val="21"/>
          <w:szCs w:val="21"/>
          <w:lang w:eastAsia="ru-RU"/>
        </w:rPr>
        <w:t>2.</w:t>
      </w:r>
      <w:r>
        <w:rPr>
          <w:rFonts w:asciiTheme="minorHAnsi" w:hAnsiTheme="minorHAnsi" w:cstheme="minorHAnsi"/>
          <w:bCs/>
          <w:color w:val="000000"/>
          <w:sz w:val="21"/>
          <w:szCs w:val="21"/>
          <w:lang w:eastAsia="ru-RU"/>
        </w:rPr>
        <w:t xml:space="preserve"> </w:t>
      </w:r>
      <w:r w:rsidRPr="004026C6">
        <w:rPr>
          <w:rFonts w:asciiTheme="minorHAnsi" w:hAnsiTheme="minorHAnsi" w:cstheme="minorHAnsi"/>
          <w:bCs/>
          <w:color w:val="000000"/>
          <w:sz w:val="21"/>
          <w:szCs w:val="21"/>
          <w:lang w:eastAsia="ru-RU"/>
        </w:rPr>
        <w:t xml:space="preserve">Descrieți în spațiul de mai jos experiența companiei/organizației în elaborarea studiilor și analizelor similare (în domeniul drepturilor omului, non-discriminare, egalitate de gen). </w:t>
      </w:r>
      <w:r w:rsidR="001E1840" w:rsidRPr="004026C6">
        <w:rPr>
          <w:rFonts w:asciiTheme="minorHAnsi" w:hAnsiTheme="minorHAnsi" w:cstheme="minorHAnsi"/>
          <w:bCs/>
          <w:color w:val="000000"/>
          <w:sz w:val="21"/>
          <w:szCs w:val="21"/>
          <w:lang w:eastAsia="ru-RU"/>
        </w:rPr>
        <w:t>Enumerați</w:t>
      </w:r>
      <w:r w:rsidR="00F70209" w:rsidRPr="004026C6">
        <w:rPr>
          <w:rFonts w:asciiTheme="minorHAnsi" w:hAnsiTheme="minorHAnsi" w:cstheme="minorHAnsi"/>
          <w:bCs/>
          <w:color w:val="000000"/>
          <w:sz w:val="21"/>
          <w:szCs w:val="21"/>
          <w:lang w:eastAsia="ru-RU"/>
        </w:rPr>
        <w:t xml:space="preserve"> cel </w:t>
      </w:r>
      <w:r w:rsidR="001E1840" w:rsidRPr="004026C6">
        <w:rPr>
          <w:rFonts w:asciiTheme="minorHAnsi" w:hAnsiTheme="minorHAnsi" w:cstheme="minorHAnsi"/>
          <w:bCs/>
          <w:color w:val="000000"/>
          <w:sz w:val="21"/>
          <w:szCs w:val="21"/>
          <w:lang w:eastAsia="ru-RU"/>
        </w:rPr>
        <w:t>puțin</w:t>
      </w:r>
      <w:r w:rsidR="00F70209" w:rsidRPr="004026C6">
        <w:rPr>
          <w:rFonts w:asciiTheme="minorHAnsi" w:hAnsiTheme="minorHAnsi" w:cstheme="minorHAnsi"/>
          <w:bCs/>
          <w:color w:val="000000"/>
          <w:sz w:val="21"/>
          <w:szCs w:val="21"/>
          <w:lang w:eastAsia="ru-RU"/>
        </w:rPr>
        <w:t xml:space="preserve"> 5 studii</w:t>
      </w:r>
      <w:r w:rsidR="004F37D2" w:rsidRPr="004026C6">
        <w:rPr>
          <w:rFonts w:asciiTheme="minorHAnsi" w:hAnsiTheme="minorHAnsi" w:cstheme="minorHAnsi"/>
          <w:bCs/>
          <w:color w:val="000000"/>
          <w:sz w:val="21"/>
          <w:szCs w:val="21"/>
          <w:lang w:eastAsia="ru-RU"/>
        </w:rPr>
        <w:t>/ cercetări sociologice elaborate în</w:t>
      </w:r>
      <w:r w:rsidR="00F70209" w:rsidRPr="004026C6">
        <w:rPr>
          <w:rFonts w:asciiTheme="minorHAnsi" w:hAnsiTheme="minorHAnsi" w:cstheme="minorHAnsi"/>
          <w:bCs/>
          <w:color w:val="000000"/>
          <w:sz w:val="21"/>
          <w:szCs w:val="21"/>
          <w:lang w:eastAsia="ru-RU"/>
        </w:rPr>
        <w:t xml:space="preserve"> ultimii 3 ani. </w:t>
      </w:r>
      <w:r w:rsidR="00F47613" w:rsidRPr="004026C6">
        <w:rPr>
          <w:rFonts w:asciiTheme="minorHAnsi" w:hAnsiTheme="minorHAnsi" w:cstheme="minorHAnsi"/>
          <w:bCs/>
          <w:color w:val="000000"/>
          <w:sz w:val="21"/>
          <w:szCs w:val="21"/>
          <w:lang w:eastAsia="ru-RU"/>
        </w:rPr>
        <w:t xml:space="preserve">Enumerați cel puțin </w:t>
      </w:r>
      <w:r w:rsidR="006F4C5D">
        <w:rPr>
          <w:rFonts w:asciiTheme="minorHAnsi" w:hAnsiTheme="minorHAnsi" w:cstheme="minorHAnsi"/>
          <w:bCs/>
          <w:color w:val="000000"/>
          <w:sz w:val="21"/>
          <w:szCs w:val="21"/>
          <w:lang w:eastAsia="ru-RU"/>
        </w:rPr>
        <w:t>3</w:t>
      </w:r>
      <w:r w:rsidR="00F47613" w:rsidRPr="004026C6">
        <w:rPr>
          <w:rFonts w:asciiTheme="minorHAnsi" w:hAnsiTheme="minorHAnsi" w:cstheme="minorHAnsi"/>
          <w:bCs/>
          <w:color w:val="000000"/>
          <w:sz w:val="21"/>
          <w:szCs w:val="21"/>
          <w:lang w:eastAsia="ru-RU"/>
        </w:rPr>
        <w:t xml:space="preserve"> studii în </w:t>
      </w:r>
      <w:r w:rsidR="001E1840" w:rsidRPr="004026C6">
        <w:rPr>
          <w:rFonts w:asciiTheme="minorHAnsi" w:hAnsiTheme="minorHAnsi" w:cstheme="minorHAnsi"/>
          <w:bCs/>
          <w:color w:val="000000"/>
          <w:sz w:val="21"/>
          <w:szCs w:val="21"/>
          <w:lang w:eastAsia="ru-RU"/>
        </w:rPr>
        <w:t>rândul</w:t>
      </w:r>
      <w:r w:rsidR="00F47613" w:rsidRPr="004026C6">
        <w:rPr>
          <w:rFonts w:asciiTheme="minorHAnsi" w:hAnsiTheme="minorHAnsi" w:cstheme="minorHAnsi"/>
          <w:bCs/>
          <w:color w:val="000000"/>
          <w:sz w:val="21"/>
          <w:szCs w:val="21"/>
          <w:lang w:eastAsia="ru-RU"/>
        </w:rPr>
        <w:t xml:space="preserve"> </w:t>
      </w:r>
      <w:r w:rsidR="006F4C5D">
        <w:rPr>
          <w:rFonts w:asciiTheme="minorHAnsi" w:hAnsiTheme="minorHAnsi" w:cstheme="minorHAnsi"/>
          <w:bCs/>
          <w:color w:val="000000"/>
          <w:sz w:val="21"/>
          <w:szCs w:val="21"/>
          <w:lang w:eastAsia="ru-RU"/>
        </w:rPr>
        <w:t>angajatorilor în ultimii 3 ani</w:t>
      </w:r>
      <w:r w:rsidR="00F47613" w:rsidRPr="004026C6">
        <w:rPr>
          <w:rFonts w:asciiTheme="minorHAnsi" w:hAnsiTheme="minorHAnsi" w:cstheme="minorHAnsi"/>
          <w:bCs/>
          <w:color w:val="000000"/>
          <w:sz w:val="21"/>
          <w:szCs w:val="21"/>
          <w:lang w:eastAsia="ru-RU"/>
        </w:rPr>
        <w:t xml:space="preserve"> și indicați sursa unde acestea pot fi consultate. </w:t>
      </w:r>
    </w:p>
    <w:tbl>
      <w:tblPr>
        <w:tblStyle w:val="TableGrid"/>
        <w:tblW w:w="0" w:type="auto"/>
        <w:tblInd w:w="-147" w:type="dxa"/>
        <w:tblLook w:val="04A0" w:firstRow="1" w:lastRow="0" w:firstColumn="1" w:lastColumn="0" w:noHBand="0" w:noVBand="1"/>
      </w:tblPr>
      <w:tblGrid>
        <w:gridCol w:w="1985"/>
        <w:gridCol w:w="2092"/>
        <w:gridCol w:w="2029"/>
        <w:gridCol w:w="2063"/>
        <w:gridCol w:w="1868"/>
      </w:tblGrid>
      <w:tr w:rsidR="006F4C5D" w:rsidRPr="004026C6" w14:paraId="4C9ADF36" w14:textId="77777777" w:rsidTr="006F4C5D">
        <w:trPr>
          <w:trHeight w:val="283"/>
        </w:trPr>
        <w:tc>
          <w:tcPr>
            <w:tcW w:w="1985" w:type="dxa"/>
            <w:shd w:val="clear" w:color="auto" w:fill="1F497D" w:themeFill="text2"/>
            <w:vAlign w:val="center"/>
          </w:tcPr>
          <w:p w14:paraId="39C05A08" w14:textId="77777777" w:rsidR="006F4C5D" w:rsidRPr="006F4C5D" w:rsidRDefault="006F4C5D" w:rsidP="006F4C5D">
            <w:pPr>
              <w:jc w:val="center"/>
              <w:rPr>
                <w:rFonts w:asciiTheme="minorHAnsi" w:hAnsiTheme="minorHAnsi" w:cstheme="minorHAnsi"/>
                <w:b/>
                <w:bCs/>
                <w:color w:val="FFFFFF" w:themeColor="background1"/>
                <w:sz w:val="21"/>
                <w:szCs w:val="21"/>
                <w:lang w:eastAsia="ru-RU"/>
              </w:rPr>
            </w:pPr>
            <w:r w:rsidRPr="006F4C5D">
              <w:rPr>
                <w:rFonts w:asciiTheme="minorHAnsi" w:hAnsiTheme="minorHAnsi" w:cstheme="minorHAnsi"/>
                <w:b/>
                <w:bCs/>
                <w:color w:val="FFFFFF" w:themeColor="background1"/>
                <w:sz w:val="21"/>
                <w:szCs w:val="21"/>
                <w:lang w:eastAsia="ru-RU"/>
              </w:rPr>
              <w:t>Denumirea cercetării</w:t>
            </w:r>
          </w:p>
        </w:tc>
        <w:tc>
          <w:tcPr>
            <w:tcW w:w="2092" w:type="dxa"/>
            <w:shd w:val="clear" w:color="auto" w:fill="1F497D" w:themeFill="text2"/>
            <w:vAlign w:val="center"/>
          </w:tcPr>
          <w:p w14:paraId="234AAAF7" w14:textId="77777777" w:rsidR="006F4C5D" w:rsidRPr="006F4C5D" w:rsidRDefault="006F4C5D" w:rsidP="006F4C5D">
            <w:pPr>
              <w:jc w:val="center"/>
              <w:rPr>
                <w:rFonts w:asciiTheme="minorHAnsi" w:hAnsiTheme="minorHAnsi" w:cstheme="minorHAnsi"/>
                <w:b/>
                <w:bCs/>
                <w:color w:val="FFFFFF" w:themeColor="background1"/>
                <w:sz w:val="21"/>
                <w:szCs w:val="21"/>
                <w:lang w:eastAsia="ru-RU"/>
              </w:rPr>
            </w:pPr>
            <w:r w:rsidRPr="006F4C5D">
              <w:rPr>
                <w:rFonts w:asciiTheme="minorHAnsi" w:hAnsiTheme="minorHAnsi" w:cstheme="minorHAnsi"/>
                <w:b/>
                <w:bCs/>
                <w:color w:val="FFFFFF" w:themeColor="background1"/>
                <w:sz w:val="21"/>
                <w:szCs w:val="21"/>
                <w:lang w:eastAsia="ru-RU"/>
              </w:rPr>
              <w:t>Subiectul cercetării</w:t>
            </w:r>
          </w:p>
        </w:tc>
        <w:tc>
          <w:tcPr>
            <w:tcW w:w="2029" w:type="dxa"/>
            <w:shd w:val="clear" w:color="auto" w:fill="1F497D" w:themeFill="text2"/>
            <w:vAlign w:val="center"/>
          </w:tcPr>
          <w:p w14:paraId="028D9934" w14:textId="77777777" w:rsidR="006F4C5D" w:rsidRPr="006F4C5D" w:rsidRDefault="006F4C5D" w:rsidP="006F4C5D">
            <w:pPr>
              <w:jc w:val="center"/>
              <w:rPr>
                <w:rFonts w:asciiTheme="minorHAnsi" w:hAnsiTheme="minorHAnsi" w:cstheme="minorHAnsi"/>
                <w:b/>
                <w:bCs/>
                <w:color w:val="FFFFFF" w:themeColor="background1"/>
                <w:sz w:val="21"/>
                <w:szCs w:val="21"/>
                <w:lang w:eastAsia="ru-RU"/>
              </w:rPr>
            </w:pPr>
            <w:r w:rsidRPr="006F4C5D">
              <w:rPr>
                <w:rFonts w:asciiTheme="minorHAnsi" w:hAnsiTheme="minorHAnsi" w:cstheme="minorHAnsi"/>
                <w:b/>
                <w:bCs/>
                <w:color w:val="FFFFFF" w:themeColor="background1"/>
                <w:sz w:val="21"/>
                <w:szCs w:val="21"/>
                <w:lang w:eastAsia="ru-RU"/>
              </w:rPr>
              <w:t>Descrierea</w:t>
            </w:r>
          </w:p>
        </w:tc>
        <w:tc>
          <w:tcPr>
            <w:tcW w:w="2063" w:type="dxa"/>
            <w:shd w:val="clear" w:color="auto" w:fill="1F497D" w:themeFill="text2"/>
            <w:vAlign w:val="center"/>
          </w:tcPr>
          <w:p w14:paraId="0D3B20B5" w14:textId="77777777" w:rsidR="006F4C5D" w:rsidRPr="006F4C5D" w:rsidRDefault="006F4C5D" w:rsidP="006F4C5D">
            <w:pPr>
              <w:jc w:val="center"/>
              <w:rPr>
                <w:rFonts w:asciiTheme="minorHAnsi" w:hAnsiTheme="minorHAnsi" w:cstheme="minorHAnsi"/>
                <w:b/>
                <w:bCs/>
                <w:color w:val="FFFFFF" w:themeColor="background1"/>
                <w:sz w:val="21"/>
                <w:szCs w:val="21"/>
                <w:lang w:eastAsia="ru-RU"/>
              </w:rPr>
            </w:pPr>
            <w:r w:rsidRPr="006F4C5D">
              <w:rPr>
                <w:rFonts w:asciiTheme="minorHAnsi" w:hAnsiTheme="minorHAnsi" w:cstheme="minorHAnsi"/>
                <w:b/>
                <w:bCs/>
                <w:color w:val="FFFFFF" w:themeColor="background1"/>
                <w:sz w:val="21"/>
                <w:szCs w:val="21"/>
                <w:lang w:eastAsia="ru-RU"/>
              </w:rPr>
              <w:t>Comanditar</w:t>
            </w:r>
          </w:p>
        </w:tc>
        <w:tc>
          <w:tcPr>
            <w:tcW w:w="1868" w:type="dxa"/>
            <w:shd w:val="clear" w:color="auto" w:fill="1F497D" w:themeFill="text2"/>
            <w:vAlign w:val="center"/>
          </w:tcPr>
          <w:p w14:paraId="306277CE" w14:textId="77777777" w:rsidR="006F4C5D" w:rsidRPr="006F4C5D" w:rsidRDefault="006F4C5D" w:rsidP="006F4C5D">
            <w:pPr>
              <w:jc w:val="center"/>
              <w:rPr>
                <w:rFonts w:asciiTheme="minorHAnsi" w:hAnsiTheme="minorHAnsi" w:cstheme="minorHAnsi"/>
                <w:b/>
                <w:bCs/>
                <w:color w:val="FFFFFF" w:themeColor="background1"/>
                <w:sz w:val="21"/>
                <w:szCs w:val="21"/>
                <w:lang w:eastAsia="ru-RU"/>
              </w:rPr>
            </w:pPr>
            <w:r w:rsidRPr="006F4C5D">
              <w:rPr>
                <w:rFonts w:asciiTheme="minorHAnsi" w:hAnsiTheme="minorHAnsi" w:cstheme="minorHAnsi"/>
                <w:b/>
                <w:bCs/>
                <w:color w:val="FFFFFF" w:themeColor="background1"/>
                <w:sz w:val="21"/>
                <w:szCs w:val="21"/>
                <w:lang w:eastAsia="ru-RU"/>
              </w:rPr>
              <w:t>Sursa unde poate fi accesat raportul</w:t>
            </w:r>
          </w:p>
        </w:tc>
      </w:tr>
      <w:tr w:rsidR="006F4C5D" w:rsidRPr="004026C6" w14:paraId="1DA3DF0A" w14:textId="77777777" w:rsidTr="006F4C5D">
        <w:trPr>
          <w:trHeight w:val="847"/>
        </w:trPr>
        <w:tc>
          <w:tcPr>
            <w:tcW w:w="1985" w:type="dxa"/>
          </w:tcPr>
          <w:p w14:paraId="6C71ECD9"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92" w:type="dxa"/>
          </w:tcPr>
          <w:p w14:paraId="69983B43"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29" w:type="dxa"/>
          </w:tcPr>
          <w:p w14:paraId="1026720D"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63" w:type="dxa"/>
          </w:tcPr>
          <w:p w14:paraId="2DF2281A"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1868" w:type="dxa"/>
          </w:tcPr>
          <w:p w14:paraId="3DF93CF2" w14:textId="77777777" w:rsidR="006F4C5D" w:rsidRPr="004026C6" w:rsidRDefault="006F4C5D" w:rsidP="00CB3CFE">
            <w:pPr>
              <w:jc w:val="both"/>
              <w:rPr>
                <w:rFonts w:asciiTheme="minorHAnsi" w:hAnsiTheme="minorHAnsi" w:cstheme="minorHAnsi"/>
                <w:bCs/>
                <w:color w:val="000000"/>
                <w:sz w:val="21"/>
                <w:szCs w:val="21"/>
                <w:lang w:eastAsia="ru-RU"/>
              </w:rPr>
            </w:pPr>
          </w:p>
        </w:tc>
      </w:tr>
      <w:tr w:rsidR="006F4C5D" w:rsidRPr="004026C6" w14:paraId="3B6F5602" w14:textId="77777777" w:rsidTr="006F4C5D">
        <w:trPr>
          <w:trHeight w:val="847"/>
        </w:trPr>
        <w:tc>
          <w:tcPr>
            <w:tcW w:w="1985" w:type="dxa"/>
          </w:tcPr>
          <w:p w14:paraId="32B05548"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92" w:type="dxa"/>
          </w:tcPr>
          <w:p w14:paraId="31C46C0C"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29" w:type="dxa"/>
          </w:tcPr>
          <w:p w14:paraId="5771C75F"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63" w:type="dxa"/>
          </w:tcPr>
          <w:p w14:paraId="42FA7E7F"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1868" w:type="dxa"/>
          </w:tcPr>
          <w:p w14:paraId="1ED3B910" w14:textId="77777777" w:rsidR="006F4C5D" w:rsidRPr="004026C6" w:rsidRDefault="006F4C5D" w:rsidP="00CB3CFE">
            <w:pPr>
              <w:jc w:val="both"/>
              <w:rPr>
                <w:rFonts w:asciiTheme="minorHAnsi" w:hAnsiTheme="minorHAnsi" w:cstheme="minorHAnsi"/>
                <w:bCs/>
                <w:color w:val="000000"/>
                <w:sz w:val="21"/>
                <w:szCs w:val="21"/>
                <w:lang w:eastAsia="ru-RU"/>
              </w:rPr>
            </w:pPr>
          </w:p>
        </w:tc>
      </w:tr>
      <w:tr w:rsidR="006F4C5D" w:rsidRPr="004026C6" w14:paraId="13191D76" w14:textId="77777777" w:rsidTr="006F4C5D">
        <w:trPr>
          <w:trHeight w:val="847"/>
        </w:trPr>
        <w:tc>
          <w:tcPr>
            <w:tcW w:w="1985" w:type="dxa"/>
          </w:tcPr>
          <w:p w14:paraId="3943513C"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92" w:type="dxa"/>
          </w:tcPr>
          <w:p w14:paraId="669041B6"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29" w:type="dxa"/>
          </w:tcPr>
          <w:p w14:paraId="4735D7EE"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63" w:type="dxa"/>
          </w:tcPr>
          <w:p w14:paraId="77A9A61E"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1868" w:type="dxa"/>
          </w:tcPr>
          <w:p w14:paraId="4256B2E0" w14:textId="77777777" w:rsidR="006F4C5D" w:rsidRPr="004026C6" w:rsidRDefault="006F4C5D" w:rsidP="00CB3CFE">
            <w:pPr>
              <w:jc w:val="both"/>
              <w:rPr>
                <w:rFonts w:asciiTheme="minorHAnsi" w:hAnsiTheme="minorHAnsi" w:cstheme="minorHAnsi"/>
                <w:bCs/>
                <w:color w:val="000000"/>
                <w:sz w:val="21"/>
                <w:szCs w:val="21"/>
                <w:lang w:eastAsia="ru-RU"/>
              </w:rPr>
            </w:pPr>
          </w:p>
        </w:tc>
      </w:tr>
      <w:tr w:rsidR="006F4C5D" w:rsidRPr="004026C6" w14:paraId="27005B9C" w14:textId="77777777" w:rsidTr="006F4C5D">
        <w:trPr>
          <w:trHeight w:val="847"/>
        </w:trPr>
        <w:tc>
          <w:tcPr>
            <w:tcW w:w="1985" w:type="dxa"/>
          </w:tcPr>
          <w:p w14:paraId="458BE26D"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92" w:type="dxa"/>
          </w:tcPr>
          <w:p w14:paraId="227A5008"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29" w:type="dxa"/>
          </w:tcPr>
          <w:p w14:paraId="495D13FA"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2063" w:type="dxa"/>
          </w:tcPr>
          <w:p w14:paraId="12D44C31" w14:textId="77777777" w:rsidR="006F4C5D" w:rsidRPr="004026C6" w:rsidRDefault="006F4C5D" w:rsidP="00CB3CFE">
            <w:pPr>
              <w:jc w:val="both"/>
              <w:rPr>
                <w:rFonts w:asciiTheme="minorHAnsi" w:hAnsiTheme="minorHAnsi" w:cstheme="minorHAnsi"/>
                <w:bCs/>
                <w:color w:val="000000"/>
                <w:sz w:val="21"/>
                <w:szCs w:val="21"/>
                <w:lang w:eastAsia="ru-RU"/>
              </w:rPr>
            </w:pPr>
          </w:p>
        </w:tc>
        <w:tc>
          <w:tcPr>
            <w:tcW w:w="1868" w:type="dxa"/>
          </w:tcPr>
          <w:p w14:paraId="757BBCA1" w14:textId="77777777" w:rsidR="006F4C5D" w:rsidRPr="004026C6" w:rsidRDefault="006F4C5D" w:rsidP="00CB3CFE">
            <w:pPr>
              <w:jc w:val="both"/>
              <w:rPr>
                <w:rFonts w:asciiTheme="minorHAnsi" w:hAnsiTheme="minorHAnsi" w:cstheme="minorHAnsi"/>
                <w:bCs/>
                <w:color w:val="000000"/>
                <w:sz w:val="21"/>
                <w:szCs w:val="21"/>
                <w:lang w:eastAsia="ru-RU"/>
              </w:rPr>
            </w:pPr>
          </w:p>
        </w:tc>
      </w:tr>
    </w:tbl>
    <w:p w14:paraId="53C73188" w14:textId="77777777" w:rsidR="006F4C5D" w:rsidRPr="004026C6" w:rsidRDefault="006F4C5D" w:rsidP="00CB3CFE">
      <w:pPr>
        <w:jc w:val="both"/>
        <w:rPr>
          <w:rFonts w:asciiTheme="minorHAnsi" w:hAnsiTheme="minorHAnsi" w:cstheme="minorHAnsi"/>
          <w:b/>
          <w:bCs/>
          <w:color w:val="000000"/>
          <w:sz w:val="21"/>
          <w:szCs w:val="21"/>
          <w:lang w:eastAsia="ru-RU"/>
        </w:rPr>
      </w:pPr>
    </w:p>
    <w:p w14:paraId="1BC421A6" w14:textId="77777777" w:rsidR="00B41CDA" w:rsidRDefault="00B41CDA" w:rsidP="00CB3CFE">
      <w:pPr>
        <w:ind w:left="-142"/>
        <w:jc w:val="both"/>
        <w:rPr>
          <w:rFonts w:asciiTheme="minorHAnsi" w:hAnsiTheme="minorHAnsi" w:cstheme="minorHAnsi"/>
          <w:b/>
          <w:bCs/>
          <w:color w:val="000000"/>
          <w:sz w:val="21"/>
          <w:szCs w:val="21"/>
          <w:lang w:eastAsia="ru-RU"/>
        </w:rPr>
      </w:pPr>
    </w:p>
    <w:p w14:paraId="4E4B9EB7" w14:textId="77777777" w:rsidR="00B41CDA" w:rsidRDefault="00B41CDA" w:rsidP="00CB3CFE">
      <w:pPr>
        <w:ind w:left="-142"/>
        <w:jc w:val="both"/>
        <w:rPr>
          <w:rFonts w:asciiTheme="minorHAnsi" w:hAnsiTheme="minorHAnsi" w:cstheme="minorHAnsi"/>
          <w:b/>
          <w:bCs/>
          <w:color w:val="000000"/>
          <w:sz w:val="21"/>
          <w:szCs w:val="21"/>
          <w:lang w:eastAsia="ru-RU"/>
        </w:rPr>
      </w:pPr>
    </w:p>
    <w:p w14:paraId="4614C246" w14:textId="77777777" w:rsidR="00B41CDA" w:rsidRDefault="00B41CDA" w:rsidP="00CB3CFE">
      <w:pPr>
        <w:ind w:left="-142"/>
        <w:jc w:val="both"/>
        <w:rPr>
          <w:rFonts w:asciiTheme="minorHAnsi" w:hAnsiTheme="minorHAnsi" w:cstheme="minorHAnsi"/>
          <w:b/>
          <w:bCs/>
          <w:color w:val="000000"/>
          <w:sz w:val="21"/>
          <w:szCs w:val="21"/>
          <w:lang w:eastAsia="ru-RU"/>
        </w:rPr>
      </w:pPr>
    </w:p>
    <w:p w14:paraId="256DD192" w14:textId="77777777" w:rsidR="00B41CDA" w:rsidRDefault="00B41CDA" w:rsidP="00CB3CFE">
      <w:pPr>
        <w:ind w:left="-142"/>
        <w:jc w:val="both"/>
        <w:rPr>
          <w:rFonts w:asciiTheme="minorHAnsi" w:hAnsiTheme="minorHAnsi" w:cstheme="minorHAnsi"/>
          <w:b/>
          <w:bCs/>
          <w:color w:val="000000"/>
          <w:sz w:val="21"/>
          <w:szCs w:val="21"/>
          <w:lang w:eastAsia="ru-RU"/>
        </w:rPr>
      </w:pPr>
    </w:p>
    <w:p w14:paraId="010D953A" w14:textId="77777777" w:rsidR="00B41CDA" w:rsidRDefault="00B41CDA" w:rsidP="00CB3CFE">
      <w:pPr>
        <w:ind w:left="-142"/>
        <w:jc w:val="both"/>
        <w:rPr>
          <w:rFonts w:asciiTheme="minorHAnsi" w:hAnsiTheme="minorHAnsi" w:cstheme="minorHAnsi"/>
          <w:b/>
          <w:bCs/>
          <w:color w:val="000000"/>
          <w:sz w:val="21"/>
          <w:szCs w:val="21"/>
          <w:lang w:eastAsia="ru-RU"/>
        </w:rPr>
      </w:pPr>
    </w:p>
    <w:p w14:paraId="0122749E" w14:textId="77777777" w:rsidR="00B41CDA" w:rsidRDefault="00B41CDA" w:rsidP="00CB3CFE">
      <w:pPr>
        <w:ind w:left="-142"/>
        <w:jc w:val="both"/>
        <w:rPr>
          <w:rFonts w:asciiTheme="minorHAnsi" w:hAnsiTheme="minorHAnsi" w:cstheme="minorHAnsi"/>
          <w:b/>
          <w:bCs/>
          <w:color w:val="000000"/>
          <w:sz w:val="21"/>
          <w:szCs w:val="21"/>
          <w:lang w:eastAsia="ru-RU"/>
        </w:rPr>
      </w:pPr>
    </w:p>
    <w:p w14:paraId="21E07AC3" w14:textId="77777777" w:rsidR="00B41CDA" w:rsidRDefault="00B41CDA" w:rsidP="00CB3CFE">
      <w:pPr>
        <w:ind w:left="-142"/>
        <w:jc w:val="both"/>
        <w:rPr>
          <w:rFonts w:asciiTheme="minorHAnsi" w:hAnsiTheme="minorHAnsi" w:cstheme="minorHAnsi"/>
          <w:b/>
          <w:bCs/>
          <w:color w:val="000000"/>
          <w:sz w:val="21"/>
          <w:szCs w:val="21"/>
          <w:lang w:eastAsia="ru-RU"/>
        </w:rPr>
      </w:pPr>
    </w:p>
    <w:p w14:paraId="3BD25401" w14:textId="77777777" w:rsidR="00A04E0A" w:rsidRPr="004026C6" w:rsidRDefault="00A57E49" w:rsidP="00CB3CFE">
      <w:pPr>
        <w:ind w:left="-142"/>
        <w:jc w:val="both"/>
        <w:rPr>
          <w:rFonts w:asciiTheme="minorHAnsi" w:hAnsiTheme="minorHAnsi" w:cstheme="minorHAnsi"/>
          <w:b/>
          <w:bCs/>
          <w:color w:val="000000"/>
          <w:sz w:val="21"/>
          <w:szCs w:val="21"/>
          <w:lang w:eastAsia="ru-RU"/>
        </w:rPr>
      </w:pPr>
      <w:r>
        <w:rPr>
          <w:rFonts w:asciiTheme="minorHAnsi" w:hAnsiTheme="minorHAnsi" w:cstheme="minorHAnsi"/>
          <w:b/>
          <w:bCs/>
          <w:color w:val="000000"/>
          <w:sz w:val="21"/>
          <w:szCs w:val="21"/>
          <w:lang w:eastAsia="ru-RU"/>
        </w:rPr>
        <w:t>3</w:t>
      </w:r>
      <w:r w:rsidR="00F70209" w:rsidRPr="004026C6">
        <w:rPr>
          <w:rFonts w:asciiTheme="minorHAnsi" w:hAnsiTheme="minorHAnsi" w:cstheme="minorHAnsi"/>
          <w:b/>
          <w:bCs/>
          <w:color w:val="000000"/>
          <w:sz w:val="21"/>
          <w:szCs w:val="21"/>
          <w:lang w:eastAsia="ru-RU"/>
        </w:rPr>
        <w:t>.</w:t>
      </w:r>
      <w:r w:rsidR="009E42EB" w:rsidRPr="004026C6">
        <w:rPr>
          <w:rFonts w:asciiTheme="minorHAnsi" w:hAnsiTheme="minorHAnsi" w:cstheme="minorHAnsi"/>
          <w:b/>
          <w:bCs/>
          <w:color w:val="000000"/>
          <w:sz w:val="21"/>
          <w:szCs w:val="21"/>
          <w:lang w:eastAsia="ru-RU"/>
        </w:rPr>
        <w:t xml:space="preserve"> </w:t>
      </w:r>
      <w:r w:rsidR="00A04E0A" w:rsidRPr="004026C6">
        <w:rPr>
          <w:rFonts w:asciiTheme="minorHAnsi" w:hAnsiTheme="minorHAnsi" w:cstheme="minorHAnsi"/>
          <w:b/>
          <w:bCs/>
          <w:color w:val="000000"/>
          <w:sz w:val="21"/>
          <w:szCs w:val="21"/>
          <w:lang w:eastAsia="ru-RU"/>
        </w:rPr>
        <w:t>Metodologia</w:t>
      </w:r>
    </w:p>
    <w:p w14:paraId="0EED8EA8" w14:textId="77777777" w:rsidR="004E606D" w:rsidRDefault="009E42EB" w:rsidP="00DE34D8">
      <w:pPr>
        <w:spacing w:after="240"/>
        <w:ind w:left="-142"/>
        <w:jc w:val="both"/>
        <w:rPr>
          <w:rFonts w:asciiTheme="minorHAnsi" w:hAnsiTheme="minorHAnsi" w:cstheme="minorHAnsi"/>
          <w:bCs/>
          <w:sz w:val="21"/>
          <w:szCs w:val="21"/>
          <w:lang w:eastAsia="ru-RU"/>
        </w:rPr>
      </w:pPr>
      <w:r w:rsidRPr="004026C6">
        <w:rPr>
          <w:rFonts w:asciiTheme="minorHAnsi" w:hAnsiTheme="minorHAnsi" w:cstheme="minorHAnsi"/>
          <w:bCs/>
          <w:color w:val="000000"/>
          <w:sz w:val="21"/>
          <w:szCs w:val="21"/>
          <w:lang w:eastAsia="ru-RU"/>
        </w:rPr>
        <w:t xml:space="preserve">Vă rugăm să </w:t>
      </w:r>
      <w:r w:rsidR="001E1840" w:rsidRPr="004026C6">
        <w:rPr>
          <w:rFonts w:asciiTheme="minorHAnsi" w:hAnsiTheme="minorHAnsi" w:cstheme="minorHAnsi"/>
          <w:bCs/>
          <w:color w:val="000000"/>
          <w:sz w:val="21"/>
          <w:szCs w:val="21"/>
          <w:lang w:eastAsia="ru-RU"/>
        </w:rPr>
        <w:t>descrieți</w:t>
      </w:r>
      <w:r w:rsidRPr="004026C6">
        <w:rPr>
          <w:rFonts w:asciiTheme="minorHAnsi" w:hAnsiTheme="minorHAnsi" w:cstheme="minorHAnsi"/>
          <w:bCs/>
          <w:color w:val="000000"/>
          <w:sz w:val="21"/>
          <w:szCs w:val="21"/>
          <w:lang w:eastAsia="ru-RU"/>
        </w:rPr>
        <w:t xml:space="preserve"> metodologia propusă pentru realizarea fiecărei componente de studiu, </w:t>
      </w:r>
      <w:r w:rsidR="001E1840" w:rsidRPr="004026C6">
        <w:rPr>
          <w:rFonts w:asciiTheme="minorHAnsi" w:hAnsiTheme="minorHAnsi" w:cstheme="minorHAnsi"/>
          <w:bCs/>
          <w:color w:val="000000"/>
          <w:sz w:val="21"/>
          <w:szCs w:val="21"/>
          <w:lang w:eastAsia="ru-RU"/>
        </w:rPr>
        <w:t>eșantionul</w:t>
      </w:r>
      <w:r w:rsidRPr="004026C6">
        <w:rPr>
          <w:rFonts w:asciiTheme="minorHAnsi" w:hAnsiTheme="minorHAnsi" w:cstheme="minorHAnsi"/>
          <w:bCs/>
          <w:color w:val="000000"/>
          <w:sz w:val="21"/>
          <w:szCs w:val="21"/>
          <w:lang w:eastAsia="ru-RU"/>
        </w:rPr>
        <w:t xml:space="preserve"> </w:t>
      </w:r>
      <w:r w:rsidR="001E1840" w:rsidRPr="004026C6">
        <w:rPr>
          <w:rFonts w:asciiTheme="minorHAnsi" w:hAnsiTheme="minorHAnsi" w:cstheme="minorHAnsi"/>
          <w:bCs/>
          <w:color w:val="000000"/>
          <w:sz w:val="21"/>
          <w:szCs w:val="21"/>
          <w:lang w:eastAsia="ru-RU"/>
        </w:rPr>
        <w:t>și</w:t>
      </w:r>
      <w:r w:rsidRPr="004026C6">
        <w:rPr>
          <w:rFonts w:asciiTheme="minorHAnsi" w:hAnsiTheme="minorHAnsi" w:cstheme="minorHAnsi"/>
          <w:bCs/>
          <w:color w:val="000000"/>
          <w:sz w:val="21"/>
          <w:szCs w:val="21"/>
          <w:lang w:eastAsia="ru-RU"/>
        </w:rPr>
        <w:t xml:space="preserve"> ipotezele. </w:t>
      </w:r>
      <w:r w:rsidR="001E1840" w:rsidRPr="004026C6">
        <w:rPr>
          <w:rFonts w:asciiTheme="minorHAnsi" w:hAnsiTheme="minorHAnsi" w:cstheme="minorHAnsi"/>
          <w:bCs/>
          <w:sz w:val="21"/>
          <w:szCs w:val="21"/>
          <w:lang w:eastAsia="ru-RU"/>
        </w:rPr>
        <w:t>Descrieți</w:t>
      </w:r>
      <w:r w:rsidR="00453E61" w:rsidRPr="004026C6">
        <w:rPr>
          <w:rFonts w:asciiTheme="minorHAnsi" w:hAnsiTheme="minorHAnsi" w:cstheme="minorHAnsi"/>
          <w:bCs/>
          <w:sz w:val="21"/>
          <w:szCs w:val="21"/>
          <w:lang w:eastAsia="ru-RU"/>
        </w:rPr>
        <w:t xml:space="preserve"> care sunt riscurile</w:t>
      </w:r>
      <w:r w:rsidR="005F5A66" w:rsidRPr="004026C6">
        <w:rPr>
          <w:rFonts w:asciiTheme="minorHAnsi" w:hAnsiTheme="minorHAnsi" w:cstheme="minorHAnsi"/>
          <w:bCs/>
          <w:sz w:val="21"/>
          <w:szCs w:val="21"/>
          <w:lang w:eastAsia="ru-RU"/>
        </w:rPr>
        <w:t>,</w:t>
      </w:r>
      <w:r w:rsidR="00453E61" w:rsidRPr="004026C6">
        <w:rPr>
          <w:rFonts w:asciiTheme="minorHAnsi" w:hAnsiTheme="minorHAnsi" w:cstheme="minorHAnsi"/>
          <w:bCs/>
          <w:sz w:val="21"/>
          <w:szCs w:val="21"/>
          <w:lang w:eastAsia="ru-RU"/>
        </w:rPr>
        <w:t xml:space="preserve"> limitările </w:t>
      </w:r>
      <w:r w:rsidR="001E1840" w:rsidRPr="004026C6">
        <w:rPr>
          <w:rFonts w:asciiTheme="minorHAnsi" w:hAnsiTheme="minorHAnsi" w:cstheme="minorHAnsi"/>
          <w:bCs/>
          <w:sz w:val="21"/>
          <w:szCs w:val="21"/>
          <w:lang w:eastAsia="ru-RU"/>
        </w:rPr>
        <w:t>și</w:t>
      </w:r>
      <w:r w:rsidR="005F5A66" w:rsidRPr="004026C6">
        <w:rPr>
          <w:rFonts w:asciiTheme="minorHAnsi" w:hAnsiTheme="minorHAnsi" w:cstheme="minorHAnsi"/>
          <w:bCs/>
          <w:sz w:val="21"/>
          <w:szCs w:val="21"/>
          <w:lang w:eastAsia="ru-RU"/>
        </w:rPr>
        <w:t xml:space="preserve"> gradul de </w:t>
      </w:r>
      <w:r w:rsidR="001E1840" w:rsidRPr="004026C6">
        <w:rPr>
          <w:rFonts w:asciiTheme="minorHAnsi" w:hAnsiTheme="minorHAnsi" w:cstheme="minorHAnsi"/>
          <w:bCs/>
          <w:sz w:val="21"/>
          <w:szCs w:val="21"/>
          <w:lang w:eastAsia="ru-RU"/>
        </w:rPr>
        <w:t>inovație</w:t>
      </w:r>
      <w:r w:rsidR="005F5A66" w:rsidRPr="004026C6">
        <w:rPr>
          <w:rFonts w:asciiTheme="minorHAnsi" w:hAnsiTheme="minorHAnsi" w:cstheme="minorHAnsi"/>
          <w:bCs/>
          <w:sz w:val="21"/>
          <w:szCs w:val="21"/>
          <w:lang w:eastAsia="ru-RU"/>
        </w:rPr>
        <w:t xml:space="preserve"> a </w:t>
      </w:r>
      <w:r w:rsidR="00453E61" w:rsidRPr="004026C6">
        <w:rPr>
          <w:rFonts w:asciiTheme="minorHAnsi" w:hAnsiTheme="minorHAnsi" w:cstheme="minorHAnsi"/>
          <w:bCs/>
          <w:sz w:val="21"/>
          <w:szCs w:val="21"/>
          <w:lang w:eastAsia="ru-RU"/>
        </w:rPr>
        <w:t xml:space="preserve">metodologiei propuse. Acolo unde este necesar </w:t>
      </w:r>
      <w:r w:rsidR="001E1840" w:rsidRPr="004026C6">
        <w:rPr>
          <w:rFonts w:asciiTheme="minorHAnsi" w:hAnsiTheme="minorHAnsi" w:cstheme="minorHAnsi"/>
          <w:bCs/>
          <w:sz w:val="21"/>
          <w:szCs w:val="21"/>
          <w:lang w:eastAsia="ru-RU"/>
        </w:rPr>
        <w:t>faceți</w:t>
      </w:r>
      <w:r w:rsidR="00453E61" w:rsidRPr="004026C6">
        <w:rPr>
          <w:rFonts w:asciiTheme="minorHAnsi" w:hAnsiTheme="minorHAnsi" w:cstheme="minorHAnsi"/>
          <w:bCs/>
          <w:sz w:val="21"/>
          <w:szCs w:val="21"/>
          <w:lang w:eastAsia="ru-RU"/>
        </w:rPr>
        <w:t xml:space="preserve"> referire la </w:t>
      </w:r>
      <w:r w:rsidR="001E1840" w:rsidRPr="004026C6">
        <w:rPr>
          <w:rFonts w:asciiTheme="minorHAnsi" w:hAnsiTheme="minorHAnsi" w:cstheme="minorHAnsi"/>
          <w:bCs/>
          <w:sz w:val="21"/>
          <w:szCs w:val="21"/>
          <w:lang w:eastAsia="ru-RU"/>
        </w:rPr>
        <w:t>experiența</w:t>
      </w:r>
      <w:r w:rsidR="00453E61" w:rsidRPr="004026C6">
        <w:rPr>
          <w:rFonts w:asciiTheme="minorHAnsi" w:hAnsiTheme="minorHAnsi" w:cstheme="minorHAnsi"/>
          <w:bCs/>
          <w:sz w:val="21"/>
          <w:szCs w:val="21"/>
          <w:lang w:eastAsia="ru-RU"/>
        </w:rPr>
        <w:t xml:space="preserve"> proprie de realizare a cercetărilor similare. </w:t>
      </w:r>
    </w:p>
    <w:tbl>
      <w:tblPr>
        <w:tblStyle w:val="TableGrid"/>
        <w:tblW w:w="0" w:type="auto"/>
        <w:tblLook w:val="04A0" w:firstRow="1" w:lastRow="0" w:firstColumn="1" w:lastColumn="0" w:noHBand="0" w:noVBand="1"/>
      </w:tblPr>
      <w:tblGrid>
        <w:gridCol w:w="3301"/>
        <w:gridCol w:w="3301"/>
        <w:gridCol w:w="3293"/>
      </w:tblGrid>
      <w:tr w:rsidR="004E606D" w:rsidRPr="004026C6" w14:paraId="3F39AD3A" w14:textId="77777777" w:rsidTr="00B41CDA">
        <w:trPr>
          <w:trHeight w:val="247"/>
        </w:trPr>
        <w:tc>
          <w:tcPr>
            <w:tcW w:w="3301" w:type="dxa"/>
            <w:tcBorders>
              <w:top w:val="nil"/>
              <w:left w:val="nil"/>
              <w:bottom w:val="single" w:sz="4" w:space="0" w:color="000000" w:themeColor="text1"/>
              <w:right w:val="single" w:sz="4" w:space="0" w:color="000000" w:themeColor="text1"/>
            </w:tcBorders>
          </w:tcPr>
          <w:p w14:paraId="4A868E8F" w14:textId="77777777" w:rsidR="004E606D" w:rsidRPr="004026C6" w:rsidRDefault="004E606D" w:rsidP="00CB3CFE">
            <w:pPr>
              <w:rPr>
                <w:rFonts w:asciiTheme="minorHAnsi" w:hAnsiTheme="minorHAnsi" w:cstheme="minorHAnsi"/>
                <w:b/>
                <w:bCs/>
                <w:color w:val="000000"/>
                <w:sz w:val="21"/>
                <w:szCs w:val="21"/>
                <w:lang w:eastAsia="ru-RU"/>
              </w:rPr>
            </w:pPr>
          </w:p>
        </w:tc>
        <w:tc>
          <w:tcPr>
            <w:tcW w:w="3301" w:type="dxa"/>
            <w:tcBorders>
              <w:left w:val="single" w:sz="4" w:space="0" w:color="000000" w:themeColor="text1"/>
              <w:bottom w:val="single" w:sz="4" w:space="0" w:color="000000" w:themeColor="text1"/>
            </w:tcBorders>
            <w:shd w:val="clear" w:color="auto" w:fill="1F497D" w:themeFill="text2"/>
          </w:tcPr>
          <w:p w14:paraId="2717E163" w14:textId="77777777" w:rsidR="004E606D" w:rsidRPr="004026C6" w:rsidRDefault="00D65F57" w:rsidP="00D65F57">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Metodologia</w:t>
            </w:r>
          </w:p>
        </w:tc>
        <w:tc>
          <w:tcPr>
            <w:tcW w:w="3293" w:type="dxa"/>
            <w:tcBorders>
              <w:bottom w:val="single" w:sz="4" w:space="0" w:color="000000" w:themeColor="text1"/>
            </w:tcBorders>
            <w:shd w:val="clear" w:color="auto" w:fill="1F497D" w:themeFill="text2"/>
          </w:tcPr>
          <w:p w14:paraId="5A2E59D9" w14:textId="77777777" w:rsidR="004E606D" w:rsidRPr="004026C6" w:rsidRDefault="00311F0D" w:rsidP="00D65F57">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Eșantionul</w:t>
            </w:r>
          </w:p>
        </w:tc>
      </w:tr>
      <w:tr w:rsidR="004E606D" w:rsidRPr="004026C6" w14:paraId="3E4CE107" w14:textId="77777777" w:rsidTr="00B41CDA">
        <w:tc>
          <w:tcPr>
            <w:tcW w:w="3301" w:type="dxa"/>
            <w:tcBorders>
              <w:top w:val="single" w:sz="4" w:space="0" w:color="000000" w:themeColor="text1"/>
            </w:tcBorders>
            <w:shd w:val="clear" w:color="auto" w:fill="C6D9F1" w:themeFill="text2" w:themeFillTint="33"/>
          </w:tcPr>
          <w:p w14:paraId="22B76A48" w14:textId="77777777" w:rsidR="00D65F57" w:rsidRPr="004026C6" w:rsidRDefault="00D65F57" w:rsidP="00CB3CFE">
            <w:pP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Componenta I: </w:t>
            </w:r>
          </w:p>
          <w:p w14:paraId="71750852" w14:textId="77777777" w:rsidR="004E606D" w:rsidRPr="004026C6" w:rsidRDefault="006F4C5D" w:rsidP="006F4C5D">
            <w:pPr>
              <w:rPr>
                <w:rFonts w:asciiTheme="minorHAnsi" w:hAnsiTheme="minorHAnsi" w:cstheme="minorHAnsi"/>
                <w:bCs/>
                <w:color w:val="000000"/>
                <w:sz w:val="21"/>
                <w:szCs w:val="21"/>
                <w:lang w:eastAsia="ru-RU"/>
              </w:rPr>
            </w:pPr>
            <w:r w:rsidRPr="004026C6">
              <w:rPr>
                <w:rFonts w:asciiTheme="minorHAnsi" w:hAnsiTheme="minorHAnsi" w:cstheme="minorHAnsi"/>
                <w:sz w:val="21"/>
                <w:szCs w:val="21"/>
              </w:rPr>
              <w:t>S</w:t>
            </w:r>
            <w:r w:rsidRPr="004026C6">
              <w:rPr>
                <w:rFonts w:asciiTheme="minorHAnsi" w:hAnsiTheme="minorHAnsi" w:cstheme="minorHAnsi"/>
                <w:color w:val="000000"/>
                <w:sz w:val="21"/>
                <w:szCs w:val="21"/>
              </w:rPr>
              <w:t>ondajul de opinie în rândul femeilor neîncadrate și a bărbaților neîncadrați în câmpul muncii</w:t>
            </w:r>
            <w:r w:rsidRPr="004026C6">
              <w:rPr>
                <w:rFonts w:asciiTheme="minorHAnsi" w:hAnsiTheme="minorHAnsi" w:cstheme="minorHAnsi"/>
                <w:sz w:val="21"/>
                <w:szCs w:val="21"/>
              </w:rPr>
              <w:t xml:space="preserve"> </w:t>
            </w:r>
          </w:p>
        </w:tc>
        <w:tc>
          <w:tcPr>
            <w:tcW w:w="3301" w:type="dxa"/>
            <w:tcBorders>
              <w:top w:val="single" w:sz="4" w:space="0" w:color="000000" w:themeColor="text1"/>
            </w:tcBorders>
          </w:tcPr>
          <w:p w14:paraId="31CD2C86" w14:textId="77777777" w:rsidR="004E606D" w:rsidRPr="004026C6" w:rsidRDefault="004E606D" w:rsidP="00CB3CFE">
            <w:pPr>
              <w:rPr>
                <w:rFonts w:asciiTheme="minorHAnsi" w:hAnsiTheme="minorHAnsi" w:cstheme="minorHAnsi"/>
                <w:b/>
                <w:bCs/>
                <w:color w:val="000000"/>
                <w:sz w:val="21"/>
                <w:szCs w:val="21"/>
                <w:lang w:eastAsia="ru-RU"/>
              </w:rPr>
            </w:pPr>
          </w:p>
        </w:tc>
        <w:tc>
          <w:tcPr>
            <w:tcW w:w="3293" w:type="dxa"/>
            <w:tcBorders>
              <w:top w:val="single" w:sz="4" w:space="0" w:color="000000" w:themeColor="text1"/>
            </w:tcBorders>
          </w:tcPr>
          <w:p w14:paraId="2731D88A" w14:textId="77777777" w:rsidR="004E606D" w:rsidRPr="004026C6" w:rsidRDefault="004E606D" w:rsidP="00CB3CFE">
            <w:pPr>
              <w:rPr>
                <w:rFonts w:asciiTheme="minorHAnsi" w:hAnsiTheme="minorHAnsi" w:cstheme="minorHAnsi"/>
                <w:b/>
                <w:bCs/>
                <w:color w:val="000000"/>
                <w:sz w:val="21"/>
                <w:szCs w:val="21"/>
                <w:lang w:eastAsia="ru-RU"/>
              </w:rPr>
            </w:pPr>
          </w:p>
        </w:tc>
      </w:tr>
      <w:tr w:rsidR="004E606D" w:rsidRPr="004026C6" w14:paraId="7DE3DA29" w14:textId="77777777" w:rsidTr="00B41CDA">
        <w:tc>
          <w:tcPr>
            <w:tcW w:w="3301" w:type="dxa"/>
            <w:shd w:val="clear" w:color="auto" w:fill="C6D9F1" w:themeFill="text2" w:themeFillTint="33"/>
          </w:tcPr>
          <w:p w14:paraId="26619A8B" w14:textId="77777777" w:rsidR="00D65F57" w:rsidRPr="004026C6" w:rsidRDefault="00D65F57" w:rsidP="00CB3CFE">
            <w:pPr>
              <w:rPr>
                <w:rFonts w:asciiTheme="minorHAnsi" w:hAnsiTheme="minorHAnsi" w:cstheme="minorHAnsi"/>
                <w:b/>
                <w:sz w:val="21"/>
                <w:szCs w:val="21"/>
              </w:rPr>
            </w:pPr>
            <w:r w:rsidRPr="004026C6">
              <w:rPr>
                <w:rFonts w:asciiTheme="minorHAnsi" w:hAnsiTheme="minorHAnsi" w:cstheme="minorHAnsi"/>
                <w:b/>
                <w:bCs/>
                <w:color w:val="000000"/>
                <w:sz w:val="21"/>
                <w:szCs w:val="21"/>
                <w:lang w:eastAsia="ru-RU"/>
              </w:rPr>
              <w:t>Componenta II:</w:t>
            </w:r>
            <w:r w:rsidRPr="004026C6">
              <w:rPr>
                <w:rFonts w:asciiTheme="minorHAnsi" w:hAnsiTheme="minorHAnsi" w:cstheme="minorHAnsi"/>
                <w:b/>
                <w:sz w:val="21"/>
                <w:szCs w:val="21"/>
              </w:rPr>
              <w:t xml:space="preserve"> </w:t>
            </w:r>
          </w:p>
          <w:p w14:paraId="0972878A" w14:textId="77777777" w:rsidR="004E606D" w:rsidRPr="004026C6" w:rsidRDefault="00736B66" w:rsidP="00CB3CFE">
            <w:pPr>
              <w:rPr>
                <w:rFonts w:asciiTheme="minorHAnsi" w:hAnsiTheme="minorHAnsi" w:cstheme="minorHAnsi"/>
                <w:bCs/>
                <w:color w:val="000000"/>
                <w:sz w:val="21"/>
                <w:szCs w:val="21"/>
                <w:lang w:eastAsia="ru-RU"/>
              </w:rPr>
            </w:pPr>
            <w:r w:rsidRPr="004026C6">
              <w:rPr>
                <w:rFonts w:asciiTheme="minorHAnsi" w:hAnsiTheme="minorHAnsi" w:cstheme="minorHAnsi"/>
                <w:sz w:val="21"/>
                <w:szCs w:val="21"/>
              </w:rPr>
              <w:t>Sondaj de opinie în rândul angajaților din Moldova</w:t>
            </w:r>
          </w:p>
        </w:tc>
        <w:tc>
          <w:tcPr>
            <w:tcW w:w="3301" w:type="dxa"/>
          </w:tcPr>
          <w:p w14:paraId="09C65FB9" w14:textId="77777777" w:rsidR="004E606D" w:rsidRPr="004026C6" w:rsidRDefault="004E606D" w:rsidP="00CB3CFE">
            <w:pPr>
              <w:rPr>
                <w:rFonts w:asciiTheme="minorHAnsi" w:hAnsiTheme="minorHAnsi" w:cstheme="minorHAnsi"/>
                <w:b/>
                <w:bCs/>
                <w:color w:val="000000"/>
                <w:sz w:val="21"/>
                <w:szCs w:val="21"/>
                <w:lang w:eastAsia="ru-RU"/>
              </w:rPr>
            </w:pPr>
          </w:p>
        </w:tc>
        <w:tc>
          <w:tcPr>
            <w:tcW w:w="3293" w:type="dxa"/>
          </w:tcPr>
          <w:p w14:paraId="1A530497" w14:textId="77777777" w:rsidR="004E606D" w:rsidRPr="004026C6" w:rsidRDefault="004E606D" w:rsidP="00CB3CFE">
            <w:pPr>
              <w:rPr>
                <w:rFonts w:asciiTheme="minorHAnsi" w:hAnsiTheme="minorHAnsi" w:cstheme="minorHAnsi"/>
                <w:b/>
                <w:bCs/>
                <w:color w:val="000000"/>
                <w:sz w:val="21"/>
                <w:szCs w:val="21"/>
                <w:lang w:eastAsia="ru-RU"/>
              </w:rPr>
            </w:pPr>
          </w:p>
        </w:tc>
      </w:tr>
      <w:tr w:rsidR="004E606D" w:rsidRPr="004026C6" w14:paraId="3E38CB3F" w14:textId="77777777" w:rsidTr="00B41CDA">
        <w:tc>
          <w:tcPr>
            <w:tcW w:w="3301" w:type="dxa"/>
            <w:shd w:val="clear" w:color="auto" w:fill="C6D9F1" w:themeFill="text2" w:themeFillTint="33"/>
          </w:tcPr>
          <w:p w14:paraId="293557C6" w14:textId="77777777" w:rsidR="00D65F57" w:rsidRPr="004026C6" w:rsidRDefault="00D65F57" w:rsidP="00CB3CFE">
            <w:pPr>
              <w:rPr>
                <w:rFonts w:asciiTheme="minorHAnsi" w:hAnsiTheme="minorHAnsi" w:cstheme="minorHAnsi"/>
                <w:b/>
                <w:sz w:val="21"/>
                <w:szCs w:val="21"/>
              </w:rPr>
            </w:pPr>
            <w:r w:rsidRPr="004026C6">
              <w:rPr>
                <w:rFonts w:asciiTheme="minorHAnsi" w:hAnsiTheme="minorHAnsi" w:cstheme="minorHAnsi"/>
                <w:b/>
                <w:bCs/>
                <w:color w:val="000000"/>
                <w:sz w:val="21"/>
                <w:szCs w:val="21"/>
                <w:lang w:eastAsia="ru-RU"/>
              </w:rPr>
              <w:t>Componenta III:</w:t>
            </w:r>
            <w:r w:rsidRPr="004026C6">
              <w:rPr>
                <w:rFonts w:asciiTheme="minorHAnsi" w:hAnsiTheme="minorHAnsi" w:cstheme="minorHAnsi"/>
                <w:b/>
                <w:sz w:val="21"/>
                <w:szCs w:val="21"/>
              </w:rPr>
              <w:t xml:space="preserve"> </w:t>
            </w:r>
          </w:p>
          <w:p w14:paraId="7E750A96" w14:textId="77777777" w:rsidR="004E606D" w:rsidRPr="004026C6" w:rsidRDefault="006F4C5D" w:rsidP="00CB3CFE">
            <w:pPr>
              <w:rPr>
                <w:rFonts w:asciiTheme="minorHAnsi" w:hAnsiTheme="minorHAnsi" w:cstheme="minorHAnsi"/>
                <w:bCs/>
                <w:color w:val="000000"/>
                <w:sz w:val="21"/>
                <w:szCs w:val="21"/>
                <w:lang w:eastAsia="ru-RU"/>
              </w:rPr>
            </w:pPr>
            <w:r w:rsidRPr="004026C6">
              <w:rPr>
                <w:rFonts w:asciiTheme="minorHAnsi" w:hAnsiTheme="minorHAnsi" w:cstheme="minorHAnsi"/>
                <w:sz w:val="21"/>
                <w:szCs w:val="21"/>
              </w:rPr>
              <w:t>Sondaj de opinie în rândul angajatorilor din Moldova</w:t>
            </w:r>
          </w:p>
        </w:tc>
        <w:tc>
          <w:tcPr>
            <w:tcW w:w="3301" w:type="dxa"/>
          </w:tcPr>
          <w:p w14:paraId="6B241D84" w14:textId="77777777" w:rsidR="004E606D" w:rsidRPr="004026C6" w:rsidRDefault="004E606D" w:rsidP="00CB3CFE">
            <w:pPr>
              <w:rPr>
                <w:rFonts w:asciiTheme="minorHAnsi" w:hAnsiTheme="minorHAnsi" w:cstheme="minorHAnsi"/>
                <w:b/>
                <w:bCs/>
                <w:color w:val="000000"/>
                <w:sz w:val="21"/>
                <w:szCs w:val="21"/>
                <w:lang w:eastAsia="ru-RU"/>
              </w:rPr>
            </w:pPr>
          </w:p>
        </w:tc>
        <w:tc>
          <w:tcPr>
            <w:tcW w:w="3293" w:type="dxa"/>
          </w:tcPr>
          <w:p w14:paraId="638D4910" w14:textId="77777777" w:rsidR="004E606D" w:rsidRPr="004026C6" w:rsidRDefault="004E606D" w:rsidP="00CB3CFE">
            <w:pPr>
              <w:rPr>
                <w:rFonts w:asciiTheme="minorHAnsi" w:hAnsiTheme="minorHAnsi" w:cstheme="minorHAnsi"/>
                <w:b/>
                <w:bCs/>
                <w:color w:val="000000"/>
                <w:sz w:val="21"/>
                <w:szCs w:val="21"/>
                <w:lang w:eastAsia="ru-RU"/>
              </w:rPr>
            </w:pPr>
          </w:p>
        </w:tc>
      </w:tr>
    </w:tbl>
    <w:p w14:paraId="23DA00F6" w14:textId="77777777" w:rsidR="00453E61" w:rsidRPr="004026C6" w:rsidRDefault="00453E61" w:rsidP="00CB3CFE">
      <w:pPr>
        <w:rPr>
          <w:rFonts w:asciiTheme="minorHAnsi" w:hAnsiTheme="minorHAnsi" w:cstheme="minorHAnsi"/>
          <w:b/>
          <w:bCs/>
          <w:color w:val="000000"/>
          <w:sz w:val="21"/>
          <w:szCs w:val="21"/>
          <w:lang w:eastAsia="ru-RU"/>
        </w:rPr>
      </w:pPr>
    </w:p>
    <w:p w14:paraId="7D63A55F" w14:textId="77777777" w:rsidR="00A04E0A" w:rsidRPr="004026C6" w:rsidRDefault="009E42EB" w:rsidP="00CB3CFE">
      <w:pPr>
        <w:jc w:val="both"/>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3. </w:t>
      </w:r>
      <w:r w:rsidR="00A04E0A" w:rsidRPr="004026C6">
        <w:rPr>
          <w:rFonts w:asciiTheme="minorHAnsi" w:hAnsiTheme="minorHAnsi" w:cstheme="minorHAnsi"/>
          <w:b/>
          <w:bCs/>
          <w:color w:val="000000"/>
          <w:sz w:val="21"/>
          <w:szCs w:val="21"/>
          <w:lang w:eastAsia="ru-RU"/>
        </w:rPr>
        <w:t>Echipa de lucru</w:t>
      </w:r>
    </w:p>
    <w:p w14:paraId="72CC1CB4" w14:textId="77777777" w:rsidR="009E42EB" w:rsidRPr="004026C6" w:rsidRDefault="00DD0CF5" w:rsidP="00EA6FE1">
      <w:pPr>
        <w:spacing w:after="240"/>
        <w:jc w:val="both"/>
        <w:rPr>
          <w:rFonts w:asciiTheme="minorHAnsi" w:hAnsiTheme="minorHAnsi" w:cstheme="minorHAnsi"/>
          <w:b/>
          <w:bCs/>
          <w:i/>
          <w:color w:val="FF0000"/>
          <w:sz w:val="21"/>
          <w:szCs w:val="21"/>
          <w:lang w:eastAsia="ru-RU"/>
        </w:rPr>
      </w:pPr>
      <w:r w:rsidRPr="004026C6">
        <w:rPr>
          <w:rFonts w:asciiTheme="minorHAnsi" w:hAnsiTheme="minorHAnsi" w:cstheme="minorHAnsi"/>
          <w:bCs/>
          <w:color w:val="000000"/>
          <w:sz w:val="21"/>
          <w:szCs w:val="21"/>
          <w:lang w:eastAsia="ru-RU"/>
        </w:rPr>
        <w:t>Enumerați</w:t>
      </w:r>
      <w:r w:rsidR="009E42EB" w:rsidRPr="004026C6">
        <w:rPr>
          <w:rFonts w:asciiTheme="minorHAnsi" w:hAnsiTheme="minorHAnsi" w:cstheme="minorHAnsi"/>
          <w:bCs/>
          <w:color w:val="000000"/>
          <w:sz w:val="21"/>
          <w:szCs w:val="21"/>
          <w:lang w:eastAsia="ru-RU"/>
        </w:rPr>
        <w:t xml:space="preserve"> în tabelul ce urmează echipa de lucru, </w:t>
      </w:r>
      <w:r w:rsidR="00EA6FE1" w:rsidRPr="004026C6">
        <w:rPr>
          <w:rFonts w:asciiTheme="minorHAnsi" w:hAnsiTheme="minorHAnsi" w:cstheme="minorHAnsi"/>
          <w:bCs/>
          <w:color w:val="000000"/>
          <w:sz w:val="21"/>
          <w:szCs w:val="21"/>
          <w:lang w:eastAsia="ru-RU"/>
        </w:rPr>
        <w:t>experții</w:t>
      </w:r>
      <w:r w:rsidR="009E42EB" w:rsidRPr="004026C6">
        <w:rPr>
          <w:rFonts w:asciiTheme="minorHAnsi" w:hAnsiTheme="minorHAnsi" w:cstheme="minorHAnsi"/>
          <w:bCs/>
          <w:color w:val="000000"/>
          <w:sz w:val="21"/>
          <w:szCs w:val="21"/>
          <w:lang w:eastAsia="ru-RU"/>
        </w:rPr>
        <w:t xml:space="preserve"> ce vor fi </w:t>
      </w:r>
      <w:r w:rsidR="00EA6FE1" w:rsidRPr="004026C6">
        <w:rPr>
          <w:rFonts w:asciiTheme="minorHAnsi" w:hAnsiTheme="minorHAnsi" w:cstheme="minorHAnsi"/>
          <w:bCs/>
          <w:color w:val="000000"/>
          <w:sz w:val="21"/>
          <w:szCs w:val="21"/>
          <w:lang w:eastAsia="ru-RU"/>
        </w:rPr>
        <w:t>implicați</w:t>
      </w:r>
      <w:r w:rsidR="001E0D12" w:rsidRPr="004026C6">
        <w:rPr>
          <w:rFonts w:asciiTheme="minorHAnsi" w:hAnsiTheme="minorHAnsi" w:cstheme="minorHAnsi"/>
          <w:bCs/>
          <w:color w:val="000000"/>
          <w:sz w:val="21"/>
          <w:szCs w:val="21"/>
          <w:lang w:eastAsia="ru-RU"/>
        </w:rPr>
        <w:t xml:space="preserve"> </w:t>
      </w:r>
      <w:r w:rsidR="00EA6FE1" w:rsidRPr="004026C6">
        <w:rPr>
          <w:rFonts w:asciiTheme="minorHAnsi" w:hAnsiTheme="minorHAnsi" w:cstheme="minorHAnsi"/>
          <w:bCs/>
          <w:color w:val="000000"/>
          <w:sz w:val="21"/>
          <w:szCs w:val="21"/>
          <w:lang w:eastAsia="ru-RU"/>
        </w:rPr>
        <w:t>și</w:t>
      </w:r>
      <w:r w:rsidR="001E0D12" w:rsidRPr="004026C6">
        <w:rPr>
          <w:rFonts w:asciiTheme="minorHAnsi" w:hAnsiTheme="minorHAnsi" w:cstheme="minorHAnsi"/>
          <w:bCs/>
          <w:color w:val="000000"/>
          <w:sz w:val="21"/>
          <w:szCs w:val="21"/>
          <w:lang w:eastAsia="ru-RU"/>
        </w:rPr>
        <w:t xml:space="preserve"> </w:t>
      </w:r>
      <w:r w:rsidR="00EA6FE1" w:rsidRPr="004026C6">
        <w:rPr>
          <w:rFonts w:asciiTheme="minorHAnsi" w:hAnsiTheme="minorHAnsi" w:cstheme="minorHAnsi"/>
          <w:bCs/>
          <w:color w:val="000000"/>
          <w:sz w:val="21"/>
          <w:szCs w:val="21"/>
          <w:lang w:eastAsia="ru-RU"/>
        </w:rPr>
        <w:t>funcția</w:t>
      </w:r>
      <w:r w:rsidR="001E0D12" w:rsidRPr="004026C6">
        <w:rPr>
          <w:rFonts w:asciiTheme="minorHAnsi" w:hAnsiTheme="minorHAnsi" w:cstheme="minorHAnsi"/>
          <w:bCs/>
          <w:color w:val="000000"/>
          <w:sz w:val="21"/>
          <w:szCs w:val="21"/>
          <w:lang w:eastAsia="ru-RU"/>
        </w:rPr>
        <w:t xml:space="preserve">/responsabilitatea pe care o vor avea </w:t>
      </w:r>
      <w:r w:rsidR="00EA6FE1" w:rsidRPr="004026C6">
        <w:rPr>
          <w:rFonts w:asciiTheme="minorHAnsi" w:hAnsiTheme="minorHAnsi" w:cstheme="minorHAnsi"/>
          <w:bCs/>
          <w:color w:val="000000"/>
          <w:sz w:val="21"/>
          <w:szCs w:val="21"/>
          <w:lang w:eastAsia="ru-RU"/>
        </w:rPr>
        <w:t>în</w:t>
      </w:r>
      <w:r w:rsidR="001E0D12" w:rsidRPr="004026C6">
        <w:rPr>
          <w:rFonts w:asciiTheme="minorHAnsi" w:hAnsiTheme="minorHAnsi" w:cstheme="minorHAnsi"/>
          <w:bCs/>
          <w:color w:val="000000"/>
          <w:sz w:val="21"/>
          <w:szCs w:val="21"/>
          <w:lang w:eastAsia="ru-RU"/>
        </w:rPr>
        <w:t xml:space="preserve"> procesul de </w:t>
      </w:r>
      <w:r w:rsidR="00EA6FE1" w:rsidRPr="004026C6">
        <w:rPr>
          <w:rFonts w:asciiTheme="minorHAnsi" w:hAnsiTheme="minorHAnsi" w:cstheme="minorHAnsi"/>
          <w:bCs/>
          <w:color w:val="000000"/>
          <w:sz w:val="21"/>
          <w:szCs w:val="21"/>
          <w:lang w:eastAsia="ru-RU"/>
        </w:rPr>
        <w:t>desfășurarea</w:t>
      </w:r>
      <w:r w:rsidR="001E0D12" w:rsidRPr="004026C6">
        <w:rPr>
          <w:rFonts w:asciiTheme="minorHAnsi" w:hAnsiTheme="minorHAnsi" w:cstheme="minorHAnsi"/>
          <w:bCs/>
          <w:color w:val="000000"/>
          <w:sz w:val="21"/>
          <w:szCs w:val="21"/>
          <w:lang w:eastAsia="ru-RU"/>
        </w:rPr>
        <w:t xml:space="preserve"> a sondajului</w:t>
      </w:r>
      <w:r w:rsidR="009E42EB" w:rsidRPr="004026C6">
        <w:rPr>
          <w:rFonts w:asciiTheme="minorHAnsi" w:hAnsiTheme="minorHAnsi" w:cstheme="minorHAnsi"/>
          <w:bCs/>
          <w:color w:val="000000"/>
          <w:sz w:val="21"/>
          <w:szCs w:val="21"/>
          <w:lang w:eastAsia="ru-RU"/>
        </w:rPr>
        <w:t xml:space="preserve">. La dosar vor fi anexate CV-urile membrilor de echipa </w:t>
      </w:r>
      <w:r w:rsidR="00EA6FE1" w:rsidRPr="004026C6">
        <w:rPr>
          <w:rFonts w:asciiTheme="minorHAnsi" w:hAnsiTheme="minorHAnsi" w:cstheme="minorHAnsi"/>
          <w:bCs/>
          <w:color w:val="000000"/>
          <w:sz w:val="21"/>
          <w:szCs w:val="21"/>
          <w:lang w:eastAsia="ru-RU"/>
        </w:rPr>
        <w:t>implicați</w:t>
      </w:r>
      <w:r w:rsidR="009E42EB" w:rsidRPr="004026C6">
        <w:rPr>
          <w:rFonts w:asciiTheme="minorHAnsi" w:hAnsiTheme="minorHAnsi" w:cstheme="minorHAnsi"/>
          <w:bCs/>
          <w:color w:val="000000"/>
          <w:sz w:val="21"/>
          <w:szCs w:val="21"/>
          <w:lang w:eastAsia="ru-RU"/>
        </w:rPr>
        <w:t xml:space="preserve"> în </w:t>
      </w:r>
      <w:r w:rsidR="00EA6FE1" w:rsidRPr="004026C6">
        <w:rPr>
          <w:rFonts w:asciiTheme="minorHAnsi" w:hAnsiTheme="minorHAnsi" w:cstheme="minorHAnsi"/>
          <w:bCs/>
          <w:color w:val="000000"/>
          <w:sz w:val="21"/>
          <w:szCs w:val="21"/>
          <w:lang w:eastAsia="ru-RU"/>
        </w:rPr>
        <w:t>desfășurarea</w:t>
      </w:r>
      <w:r w:rsidR="009E42EB" w:rsidRPr="004026C6">
        <w:rPr>
          <w:rFonts w:asciiTheme="minorHAnsi" w:hAnsiTheme="minorHAnsi" w:cstheme="minorHAnsi"/>
          <w:bCs/>
          <w:color w:val="000000"/>
          <w:sz w:val="21"/>
          <w:szCs w:val="21"/>
          <w:lang w:eastAsia="ru-RU"/>
        </w:rPr>
        <w:t xml:space="preserve"> cercetării.</w:t>
      </w:r>
      <w:r w:rsidR="005F5A66" w:rsidRPr="004026C6">
        <w:rPr>
          <w:rFonts w:asciiTheme="minorHAnsi" w:hAnsiTheme="minorHAnsi" w:cstheme="minorHAnsi"/>
          <w:bCs/>
          <w:color w:val="FF0000"/>
          <w:sz w:val="21"/>
          <w:szCs w:val="21"/>
          <w:lang w:eastAsia="ru-RU"/>
        </w:rPr>
        <w:t xml:space="preserve"> </w:t>
      </w:r>
    </w:p>
    <w:tbl>
      <w:tblPr>
        <w:tblStyle w:val="TableGrid"/>
        <w:tblW w:w="9923" w:type="dxa"/>
        <w:tblInd w:w="108" w:type="dxa"/>
        <w:tblLook w:val="04A0" w:firstRow="1" w:lastRow="0" w:firstColumn="1" w:lastColumn="0" w:noHBand="0" w:noVBand="1"/>
      </w:tblPr>
      <w:tblGrid>
        <w:gridCol w:w="386"/>
        <w:gridCol w:w="4576"/>
        <w:gridCol w:w="4961"/>
      </w:tblGrid>
      <w:tr w:rsidR="00D23C45" w:rsidRPr="004026C6" w14:paraId="4771B33B" w14:textId="77777777" w:rsidTr="00D23C45">
        <w:tc>
          <w:tcPr>
            <w:tcW w:w="386" w:type="dxa"/>
            <w:shd w:val="clear" w:color="auto" w:fill="1F497D" w:themeFill="text2"/>
            <w:vAlign w:val="center"/>
          </w:tcPr>
          <w:p w14:paraId="1B761483" w14:textId="77777777" w:rsidR="00D23C45" w:rsidRPr="004026C6" w:rsidRDefault="00D23C45"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N</w:t>
            </w:r>
          </w:p>
        </w:tc>
        <w:tc>
          <w:tcPr>
            <w:tcW w:w="4576" w:type="dxa"/>
            <w:shd w:val="clear" w:color="auto" w:fill="1F497D" w:themeFill="text2"/>
            <w:vAlign w:val="center"/>
          </w:tcPr>
          <w:p w14:paraId="1BFDA774" w14:textId="77777777" w:rsidR="00D23C45" w:rsidRPr="004026C6" w:rsidRDefault="00D23C45"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Numele, Prenumele</w:t>
            </w:r>
          </w:p>
        </w:tc>
        <w:tc>
          <w:tcPr>
            <w:tcW w:w="4961" w:type="dxa"/>
            <w:shd w:val="clear" w:color="auto" w:fill="1F497D" w:themeFill="text2"/>
            <w:vAlign w:val="center"/>
          </w:tcPr>
          <w:p w14:paraId="6D0DDA04" w14:textId="77777777" w:rsidR="00D23C45" w:rsidRPr="004026C6" w:rsidRDefault="00D23C45" w:rsidP="00CB3CFE">
            <w:pPr>
              <w:jc w:val="center"/>
              <w:rPr>
                <w:rFonts w:asciiTheme="minorHAnsi" w:hAnsiTheme="minorHAnsi" w:cstheme="minorHAnsi"/>
                <w:b/>
                <w:bCs/>
                <w:color w:val="FFFFFF" w:themeColor="background1"/>
                <w:sz w:val="21"/>
                <w:szCs w:val="21"/>
                <w:lang w:eastAsia="ru-RU"/>
              </w:rPr>
            </w:pPr>
            <w:proofErr w:type="spellStart"/>
            <w:r w:rsidRPr="004026C6">
              <w:rPr>
                <w:rFonts w:asciiTheme="minorHAnsi" w:hAnsiTheme="minorHAnsi" w:cstheme="minorHAnsi"/>
                <w:b/>
                <w:bCs/>
                <w:color w:val="FFFFFF" w:themeColor="background1"/>
                <w:sz w:val="21"/>
                <w:szCs w:val="21"/>
                <w:lang w:eastAsia="ru-RU"/>
              </w:rPr>
              <w:t>Funcţia</w:t>
            </w:r>
            <w:proofErr w:type="spellEnd"/>
            <w:r w:rsidRPr="004026C6">
              <w:rPr>
                <w:rFonts w:asciiTheme="minorHAnsi" w:hAnsiTheme="minorHAnsi" w:cstheme="minorHAnsi"/>
                <w:b/>
                <w:bCs/>
                <w:color w:val="FFFFFF" w:themeColor="background1"/>
                <w:sz w:val="21"/>
                <w:szCs w:val="21"/>
                <w:lang w:eastAsia="ru-RU"/>
              </w:rPr>
              <w:t>/</w:t>
            </w:r>
            <w:proofErr w:type="spellStart"/>
            <w:r w:rsidRPr="004026C6">
              <w:rPr>
                <w:rFonts w:asciiTheme="minorHAnsi" w:hAnsiTheme="minorHAnsi" w:cstheme="minorHAnsi"/>
                <w:b/>
                <w:bCs/>
                <w:color w:val="FFFFFF" w:themeColor="background1"/>
                <w:sz w:val="21"/>
                <w:szCs w:val="21"/>
                <w:lang w:eastAsia="ru-RU"/>
              </w:rPr>
              <w:t>Responsabilităţile</w:t>
            </w:r>
            <w:proofErr w:type="spellEnd"/>
            <w:r w:rsidRPr="004026C6">
              <w:rPr>
                <w:rFonts w:asciiTheme="minorHAnsi" w:hAnsiTheme="minorHAnsi" w:cstheme="minorHAnsi"/>
                <w:b/>
                <w:bCs/>
                <w:color w:val="FFFFFF" w:themeColor="background1"/>
                <w:sz w:val="21"/>
                <w:szCs w:val="21"/>
                <w:lang w:eastAsia="ru-RU"/>
              </w:rPr>
              <w:t xml:space="preserve"> în procesul de elaborare a cercetării </w:t>
            </w:r>
          </w:p>
        </w:tc>
      </w:tr>
      <w:tr w:rsidR="00D23C45" w:rsidRPr="004026C6" w14:paraId="58A638C3" w14:textId="77777777" w:rsidTr="00D23C45">
        <w:tc>
          <w:tcPr>
            <w:tcW w:w="386" w:type="dxa"/>
            <w:vAlign w:val="center"/>
          </w:tcPr>
          <w:p w14:paraId="6FF5A7F0" w14:textId="77777777" w:rsidR="00D23C45" w:rsidRPr="004026C6" w:rsidRDefault="00D23C45" w:rsidP="00CB3CFE">
            <w:pPr>
              <w:jc w:val="center"/>
              <w:rPr>
                <w:rFonts w:asciiTheme="minorHAnsi" w:hAnsiTheme="minorHAnsi" w:cstheme="minorHAnsi"/>
                <w:bCs/>
                <w:color w:val="000000"/>
                <w:sz w:val="21"/>
                <w:szCs w:val="21"/>
                <w:lang w:eastAsia="ru-RU"/>
              </w:rPr>
            </w:pPr>
          </w:p>
        </w:tc>
        <w:tc>
          <w:tcPr>
            <w:tcW w:w="4576" w:type="dxa"/>
            <w:vAlign w:val="center"/>
          </w:tcPr>
          <w:p w14:paraId="3E38834C" w14:textId="77777777" w:rsidR="00D23C45" w:rsidRPr="004026C6" w:rsidRDefault="00D23C45" w:rsidP="00CB3CFE">
            <w:pPr>
              <w:rPr>
                <w:rFonts w:asciiTheme="minorHAnsi" w:hAnsiTheme="minorHAnsi" w:cstheme="minorHAnsi"/>
                <w:bCs/>
                <w:color w:val="000000"/>
                <w:sz w:val="21"/>
                <w:szCs w:val="21"/>
                <w:lang w:eastAsia="ru-RU"/>
              </w:rPr>
            </w:pPr>
          </w:p>
        </w:tc>
        <w:tc>
          <w:tcPr>
            <w:tcW w:w="4961" w:type="dxa"/>
            <w:vAlign w:val="center"/>
          </w:tcPr>
          <w:p w14:paraId="1911BDAC" w14:textId="77777777" w:rsidR="00D23C45" w:rsidRPr="004026C6" w:rsidRDefault="00D23C45" w:rsidP="00CB3CFE">
            <w:pPr>
              <w:rPr>
                <w:rFonts w:asciiTheme="minorHAnsi" w:hAnsiTheme="minorHAnsi" w:cstheme="minorHAnsi"/>
                <w:bCs/>
                <w:color w:val="000000"/>
                <w:sz w:val="21"/>
                <w:szCs w:val="21"/>
                <w:lang w:eastAsia="ru-RU"/>
              </w:rPr>
            </w:pPr>
          </w:p>
        </w:tc>
      </w:tr>
      <w:tr w:rsidR="00D23C45" w:rsidRPr="004026C6" w14:paraId="4A9CA3E9" w14:textId="77777777" w:rsidTr="00D23C45">
        <w:tc>
          <w:tcPr>
            <w:tcW w:w="386" w:type="dxa"/>
            <w:vAlign w:val="center"/>
          </w:tcPr>
          <w:p w14:paraId="7BDC8367" w14:textId="77777777" w:rsidR="00D23C45" w:rsidRPr="004026C6" w:rsidRDefault="00D23C45" w:rsidP="00CB3CFE">
            <w:pPr>
              <w:jc w:val="center"/>
              <w:rPr>
                <w:rFonts w:asciiTheme="minorHAnsi" w:hAnsiTheme="minorHAnsi" w:cstheme="minorHAnsi"/>
                <w:bCs/>
                <w:color w:val="000000"/>
                <w:sz w:val="21"/>
                <w:szCs w:val="21"/>
                <w:lang w:eastAsia="ru-RU"/>
              </w:rPr>
            </w:pPr>
          </w:p>
        </w:tc>
        <w:tc>
          <w:tcPr>
            <w:tcW w:w="4576" w:type="dxa"/>
            <w:vAlign w:val="center"/>
          </w:tcPr>
          <w:p w14:paraId="55A9FC34" w14:textId="77777777" w:rsidR="00D23C45" w:rsidRPr="004026C6" w:rsidRDefault="00D23C45" w:rsidP="00CB3CFE">
            <w:pPr>
              <w:rPr>
                <w:rFonts w:asciiTheme="minorHAnsi" w:hAnsiTheme="minorHAnsi" w:cstheme="minorHAnsi"/>
                <w:bCs/>
                <w:color w:val="000000"/>
                <w:sz w:val="21"/>
                <w:szCs w:val="21"/>
                <w:lang w:eastAsia="ru-RU"/>
              </w:rPr>
            </w:pPr>
          </w:p>
        </w:tc>
        <w:tc>
          <w:tcPr>
            <w:tcW w:w="4961" w:type="dxa"/>
            <w:vAlign w:val="center"/>
          </w:tcPr>
          <w:p w14:paraId="753D4568" w14:textId="77777777" w:rsidR="00D23C45" w:rsidRPr="004026C6" w:rsidRDefault="00D23C45" w:rsidP="00CB3CFE">
            <w:pPr>
              <w:rPr>
                <w:rFonts w:asciiTheme="minorHAnsi" w:hAnsiTheme="minorHAnsi" w:cstheme="minorHAnsi"/>
                <w:bCs/>
                <w:color w:val="000000"/>
                <w:sz w:val="21"/>
                <w:szCs w:val="21"/>
                <w:lang w:eastAsia="ru-RU"/>
              </w:rPr>
            </w:pPr>
          </w:p>
        </w:tc>
      </w:tr>
    </w:tbl>
    <w:p w14:paraId="764908AB" w14:textId="77777777" w:rsidR="00D15716" w:rsidRPr="00EA7BF3" w:rsidRDefault="00EA7BF3" w:rsidP="00D65F57">
      <w:pPr>
        <w:jc w:val="both"/>
        <w:rPr>
          <w:rFonts w:asciiTheme="minorHAnsi" w:hAnsiTheme="minorHAnsi" w:cstheme="minorHAnsi"/>
          <w:bCs/>
          <w:color w:val="000000"/>
          <w:sz w:val="18"/>
          <w:szCs w:val="21"/>
          <w:lang w:eastAsia="ru-RU"/>
        </w:rPr>
      </w:pPr>
      <w:r w:rsidRPr="00EA7BF3">
        <w:rPr>
          <w:rFonts w:asciiTheme="minorHAnsi" w:hAnsiTheme="minorHAnsi" w:cstheme="minorHAnsi"/>
          <w:bCs/>
          <w:color w:val="000000"/>
          <w:sz w:val="18"/>
          <w:szCs w:val="21"/>
          <w:lang w:eastAsia="ru-RU"/>
        </w:rPr>
        <w:t xml:space="preserve">  </w:t>
      </w:r>
      <w:r w:rsidR="009E42EB" w:rsidRPr="00EA7BF3">
        <w:rPr>
          <w:rFonts w:asciiTheme="minorHAnsi" w:hAnsiTheme="minorHAnsi" w:cstheme="minorHAnsi"/>
          <w:bCs/>
          <w:color w:val="000000"/>
          <w:sz w:val="18"/>
          <w:szCs w:val="21"/>
          <w:lang w:eastAsia="ru-RU"/>
        </w:rPr>
        <w:t>A se ajusta tabelul după necesitate.</w:t>
      </w:r>
    </w:p>
    <w:p w14:paraId="6ADE7EF5" w14:textId="77777777" w:rsidR="00EA7BF3" w:rsidRPr="004026C6" w:rsidRDefault="00EA7BF3" w:rsidP="00D65F57">
      <w:pPr>
        <w:jc w:val="both"/>
        <w:rPr>
          <w:rFonts w:asciiTheme="minorHAnsi" w:hAnsiTheme="minorHAnsi" w:cstheme="minorHAnsi"/>
          <w:bCs/>
          <w:color w:val="000000"/>
          <w:sz w:val="21"/>
          <w:szCs w:val="21"/>
          <w:lang w:eastAsia="ru-RU"/>
        </w:rPr>
      </w:pPr>
    </w:p>
    <w:p w14:paraId="74B95A23" w14:textId="77777777" w:rsidR="00A04E0A" w:rsidRPr="004026C6" w:rsidRDefault="00A04E0A" w:rsidP="00CB3CFE">
      <w:pP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4. Planul de </w:t>
      </w:r>
      <w:r w:rsidR="00063A1F" w:rsidRPr="004026C6">
        <w:rPr>
          <w:rFonts w:asciiTheme="minorHAnsi" w:hAnsiTheme="minorHAnsi" w:cstheme="minorHAnsi"/>
          <w:b/>
          <w:bCs/>
          <w:color w:val="000000"/>
          <w:sz w:val="21"/>
          <w:szCs w:val="21"/>
          <w:lang w:eastAsia="ru-RU"/>
        </w:rPr>
        <w:t>realizare a lucrărilor</w:t>
      </w:r>
    </w:p>
    <w:p w14:paraId="05C3E887" w14:textId="77777777" w:rsidR="00063A1F" w:rsidRPr="004026C6" w:rsidRDefault="00063A1F" w:rsidP="00CB3CFE">
      <w:pPr>
        <w:spacing w:after="240"/>
        <w:jc w:val="both"/>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 xml:space="preserve">Vă rugăm să </w:t>
      </w:r>
      <w:r w:rsidR="00686B1E" w:rsidRPr="004026C6">
        <w:rPr>
          <w:rFonts w:asciiTheme="minorHAnsi" w:hAnsiTheme="minorHAnsi" w:cstheme="minorHAnsi"/>
          <w:bCs/>
          <w:color w:val="000000"/>
          <w:sz w:val="21"/>
          <w:szCs w:val="21"/>
          <w:lang w:eastAsia="ru-RU"/>
        </w:rPr>
        <w:t>îndepliniți</w:t>
      </w:r>
      <w:r w:rsidRPr="004026C6">
        <w:rPr>
          <w:rFonts w:asciiTheme="minorHAnsi" w:hAnsiTheme="minorHAnsi" w:cstheme="minorHAnsi"/>
          <w:bCs/>
          <w:color w:val="000000"/>
          <w:sz w:val="21"/>
          <w:szCs w:val="21"/>
          <w:lang w:eastAsia="ru-RU"/>
        </w:rPr>
        <w:t xml:space="preserve"> tabelul de mai jos cu </w:t>
      </w:r>
      <w:r w:rsidR="00686B1E" w:rsidRPr="004026C6">
        <w:rPr>
          <w:rFonts w:asciiTheme="minorHAnsi" w:hAnsiTheme="minorHAnsi" w:cstheme="minorHAnsi"/>
          <w:bCs/>
          <w:color w:val="000000"/>
          <w:sz w:val="21"/>
          <w:szCs w:val="21"/>
          <w:lang w:eastAsia="ru-RU"/>
        </w:rPr>
        <w:t>acțiunile</w:t>
      </w:r>
      <w:r w:rsidRPr="004026C6">
        <w:rPr>
          <w:rFonts w:asciiTheme="minorHAnsi" w:hAnsiTheme="minorHAnsi" w:cstheme="minorHAnsi"/>
          <w:bCs/>
          <w:color w:val="000000"/>
          <w:sz w:val="21"/>
          <w:szCs w:val="21"/>
          <w:lang w:eastAsia="ru-RU"/>
        </w:rPr>
        <w:t xml:space="preserve"> detaliate ce vor fi întreprinse pe parcursul </w:t>
      </w:r>
      <w:r w:rsidR="00686B1E" w:rsidRPr="004026C6">
        <w:rPr>
          <w:rFonts w:asciiTheme="minorHAnsi" w:hAnsiTheme="minorHAnsi" w:cstheme="minorHAnsi"/>
          <w:bCs/>
          <w:color w:val="000000"/>
          <w:sz w:val="21"/>
          <w:szCs w:val="21"/>
          <w:lang w:eastAsia="ru-RU"/>
        </w:rPr>
        <w:t>desfășurării</w:t>
      </w:r>
      <w:r w:rsidRPr="004026C6">
        <w:rPr>
          <w:rFonts w:asciiTheme="minorHAnsi" w:hAnsiTheme="minorHAnsi" w:cstheme="minorHAnsi"/>
          <w:bCs/>
          <w:color w:val="000000"/>
          <w:sz w:val="21"/>
          <w:szCs w:val="21"/>
          <w:lang w:eastAsia="ru-RU"/>
        </w:rPr>
        <w:t xml:space="preserve"> sondajului </w:t>
      </w:r>
      <w:r w:rsidR="00686B1E" w:rsidRPr="004026C6">
        <w:rPr>
          <w:rFonts w:asciiTheme="minorHAnsi" w:hAnsiTheme="minorHAnsi" w:cstheme="minorHAnsi"/>
          <w:bCs/>
          <w:color w:val="000000"/>
          <w:sz w:val="21"/>
          <w:szCs w:val="21"/>
          <w:lang w:eastAsia="ru-RU"/>
        </w:rPr>
        <w:t>și</w:t>
      </w:r>
      <w:r w:rsidRPr="004026C6">
        <w:rPr>
          <w:rFonts w:asciiTheme="minorHAnsi" w:hAnsiTheme="minorHAnsi" w:cstheme="minorHAnsi"/>
          <w:bCs/>
          <w:color w:val="000000"/>
          <w:sz w:val="21"/>
          <w:szCs w:val="21"/>
          <w:lang w:eastAsia="ru-RU"/>
        </w:rPr>
        <w:t xml:space="preserve"> realizării raportului, cu indicarea termenelor fixe.</w:t>
      </w:r>
    </w:p>
    <w:tbl>
      <w:tblPr>
        <w:tblStyle w:val="TableGrid"/>
        <w:tblW w:w="9923" w:type="dxa"/>
        <w:tblInd w:w="108" w:type="dxa"/>
        <w:tblLook w:val="04A0" w:firstRow="1" w:lastRow="0" w:firstColumn="1" w:lastColumn="0" w:noHBand="0" w:noVBand="1"/>
      </w:tblPr>
      <w:tblGrid>
        <w:gridCol w:w="534"/>
        <w:gridCol w:w="2551"/>
        <w:gridCol w:w="3402"/>
        <w:gridCol w:w="3436"/>
      </w:tblGrid>
      <w:tr w:rsidR="00063A1F" w:rsidRPr="004026C6" w14:paraId="5D4C2469" w14:textId="77777777" w:rsidTr="001F61EC">
        <w:tc>
          <w:tcPr>
            <w:tcW w:w="534" w:type="dxa"/>
            <w:shd w:val="clear" w:color="auto" w:fill="1F497D" w:themeFill="text2"/>
            <w:vAlign w:val="center"/>
          </w:tcPr>
          <w:p w14:paraId="47BC479A" w14:textId="77777777" w:rsidR="00063A1F" w:rsidRPr="004026C6" w:rsidRDefault="00063A1F"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N</w:t>
            </w:r>
          </w:p>
        </w:tc>
        <w:tc>
          <w:tcPr>
            <w:tcW w:w="2551" w:type="dxa"/>
            <w:shd w:val="clear" w:color="auto" w:fill="1F497D" w:themeFill="text2"/>
            <w:vAlign w:val="center"/>
          </w:tcPr>
          <w:p w14:paraId="1D13C081" w14:textId="77777777" w:rsidR="00063A1F" w:rsidRPr="004026C6" w:rsidRDefault="00686B1E"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Acțiunea</w:t>
            </w:r>
          </w:p>
        </w:tc>
        <w:tc>
          <w:tcPr>
            <w:tcW w:w="3402" w:type="dxa"/>
            <w:shd w:val="clear" w:color="auto" w:fill="1F497D" w:themeFill="text2"/>
            <w:vAlign w:val="center"/>
          </w:tcPr>
          <w:p w14:paraId="19CCDB60" w14:textId="77777777" w:rsidR="00063A1F" w:rsidRPr="004026C6" w:rsidRDefault="00063A1F"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Descrierea</w:t>
            </w:r>
          </w:p>
        </w:tc>
        <w:tc>
          <w:tcPr>
            <w:tcW w:w="3436" w:type="dxa"/>
            <w:shd w:val="clear" w:color="auto" w:fill="1F497D" w:themeFill="text2"/>
            <w:vAlign w:val="center"/>
          </w:tcPr>
          <w:p w14:paraId="6308A26D" w14:textId="77777777" w:rsidR="00063A1F" w:rsidRPr="004026C6" w:rsidRDefault="00063A1F"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Termen de realizare</w:t>
            </w:r>
          </w:p>
        </w:tc>
      </w:tr>
      <w:tr w:rsidR="0041601F" w:rsidRPr="004026C6" w14:paraId="07148E74" w14:textId="77777777" w:rsidTr="0041601F">
        <w:tc>
          <w:tcPr>
            <w:tcW w:w="9923" w:type="dxa"/>
            <w:gridSpan w:val="4"/>
            <w:tcBorders>
              <w:bottom w:val="single" w:sz="4" w:space="0" w:color="000000" w:themeColor="text1"/>
            </w:tcBorders>
            <w:vAlign w:val="center"/>
          </w:tcPr>
          <w:p w14:paraId="4D1DB0CD" w14:textId="77777777" w:rsidR="0041601F" w:rsidRPr="004026C6" w:rsidRDefault="0041601F" w:rsidP="00CB3CFE">
            <w:pPr>
              <w:jc w:val="center"/>
              <w:rPr>
                <w:rFonts w:asciiTheme="minorHAnsi" w:hAnsiTheme="minorHAnsi" w:cstheme="minorHAnsi"/>
                <w:bCs/>
                <w:color w:val="000000"/>
                <w:sz w:val="21"/>
                <w:szCs w:val="21"/>
                <w:lang w:eastAsia="ru-RU"/>
              </w:rPr>
            </w:pPr>
          </w:p>
        </w:tc>
      </w:tr>
      <w:tr w:rsidR="0041601F" w:rsidRPr="004026C6" w14:paraId="1B62EFFA" w14:textId="77777777" w:rsidTr="0041601F">
        <w:tc>
          <w:tcPr>
            <w:tcW w:w="9923" w:type="dxa"/>
            <w:gridSpan w:val="4"/>
            <w:shd w:val="clear" w:color="auto" w:fill="C6D9F1" w:themeFill="text2" w:themeFillTint="33"/>
            <w:vAlign w:val="center"/>
          </w:tcPr>
          <w:p w14:paraId="3AA9B3C9" w14:textId="77777777" w:rsidR="0041601F" w:rsidRPr="004026C6" w:rsidRDefault="0041601F" w:rsidP="006F4C5D">
            <w:pP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COMPONENTA I: </w:t>
            </w:r>
            <w:r w:rsidR="006F4C5D" w:rsidRPr="004026C6">
              <w:rPr>
                <w:rFonts w:asciiTheme="minorHAnsi" w:hAnsiTheme="minorHAnsi" w:cstheme="minorHAnsi"/>
                <w:sz w:val="21"/>
                <w:szCs w:val="21"/>
              </w:rPr>
              <w:t>S</w:t>
            </w:r>
            <w:r w:rsidR="006F4C5D" w:rsidRPr="004026C6">
              <w:rPr>
                <w:rFonts w:asciiTheme="minorHAnsi" w:hAnsiTheme="minorHAnsi" w:cstheme="minorHAnsi"/>
                <w:color w:val="000000"/>
                <w:sz w:val="21"/>
                <w:szCs w:val="21"/>
              </w:rPr>
              <w:t>ondajul de opinie în rândul femeilor neîncadrate și a bărbaților neîncadrați în câmpul muncii</w:t>
            </w:r>
            <w:r w:rsidR="006F4C5D" w:rsidRPr="004026C6">
              <w:rPr>
                <w:rFonts w:asciiTheme="minorHAnsi" w:hAnsiTheme="minorHAnsi" w:cstheme="minorHAnsi"/>
                <w:sz w:val="21"/>
                <w:szCs w:val="21"/>
              </w:rPr>
              <w:t xml:space="preserve"> </w:t>
            </w:r>
          </w:p>
        </w:tc>
      </w:tr>
      <w:tr w:rsidR="00063A1F" w:rsidRPr="004026C6" w14:paraId="3AC0FB83" w14:textId="77777777" w:rsidTr="00564206">
        <w:tc>
          <w:tcPr>
            <w:tcW w:w="534" w:type="dxa"/>
            <w:vAlign w:val="center"/>
          </w:tcPr>
          <w:p w14:paraId="3D9D0803" w14:textId="77777777" w:rsidR="00063A1F" w:rsidRPr="004026C6" w:rsidRDefault="00063A1F" w:rsidP="00CB3CFE">
            <w:pPr>
              <w:jc w:val="center"/>
              <w:rPr>
                <w:rFonts w:asciiTheme="minorHAnsi" w:hAnsiTheme="minorHAnsi" w:cstheme="minorHAnsi"/>
                <w:bCs/>
                <w:color w:val="000000"/>
                <w:sz w:val="21"/>
                <w:szCs w:val="21"/>
                <w:lang w:eastAsia="ru-RU"/>
              </w:rPr>
            </w:pPr>
          </w:p>
        </w:tc>
        <w:tc>
          <w:tcPr>
            <w:tcW w:w="2551" w:type="dxa"/>
            <w:vAlign w:val="center"/>
          </w:tcPr>
          <w:p w14:paraId="4C492BCA" w14:textId="77777777" w:rsidR="00063A1F" w:rsidRPr="004026C6" w:rsidRDefault="00063A1F" w:rsidP="00CB3CFE">
            <w:pPr>
              <w:rPr>
                <w:rFonts w:asciiTheme="minorHAnsi" w:hAnsiTheme="minorHAnsi" w:cstheme="minorHAnsi"/>
                <w:bCs/>
                <w:color w:val="000000"/>
                <w:sz w:val="21"/>
                <w:szCs w:val="21"/>
                <w:lang w:eastAsia="ru-RU"/>
              </w:rPr>
            </w:pPr>
          </w:p>
        </w:tc>
        <w:tc>
          <w:tcPr>
            <w:tcW w:w="3402" w:type="dxa"/>
            <w:vAlign w:val="center"/>
          </w:tcPr>
          <w:p w14:paraId="2E21AFE9" w14:textId="77777777" w:rsidR="00063A1F" w:rsidRPr="004026C6" w:rsidRDefault="00063A1F" w:rsidP="00CB3CFE">
            <w:pPr>
              <w:rPr>
                <w:rFonts w:asciiTheme="minorHAnsi" w:hAnsiTheme="minorHAnsi" w:cstheme="minorHAnsi"/>
                <w:bCs/>
                <w:color w:val="000000"/>
                <w:sz w:val="21"/>
                <w:szCs w:val="21"/>
                <w:lang w:eastAsia="ru-RU"/>
              </w:rPr>
            </w:pPr>
          </w:p>
        </w:tc>
        <w:tc>
          <w:tcPr>
            <w:tcW w:w="3436" w:type="dxa"/>
            <w:vAlign w:val="center"/>
          </w:tcPr>
          <w:p w14:paraId="5D665B14" w14:textId="77777777" w:rsidR="00063A1F" w:rsidRPr="004026C6" w:rsidRDefault="00063A1F" w:rsidP="00CB3CFE">
            <w:pPr>
              <w:jc w:val="center"/>
              <w:rPr>
                <w:rFonts w:asciiTheme="minorHAnsi" w:hAnsiTheme="minorHAnsi" w:cstheme="minorHAnsi"/>
                <w:bCs/>
                <w:color w:val="000000"/>
                <w:sz w:val="21"/>
                <w:szCs w:val="21"/>
                <w:lang w:eastAsia="ru-RU"/>
              </w:rPr>
            </w:pPr>
          </w:p>
        </w:tc>
      </w:tr>
      <w:tr w:rsidR="0041601F" w:rsidRPr="004026C6" w14:paraId="49365AC5" w14:textId="77777777" w:rsidTr="00585E1B">
        <w:tc>
          <w:tcPr>
            <w:tcW w:w="534" w:type="dxa"/>
            <w:vAlign w:val="center"/>
          </w:tcPr>
          <w:p w14:paraId="187DA3FD" w14:textId="77777777" w:rsidR="0041601F" w:rsidRPr="004026C6" w:rsidRDefault="0041601F" w:rsidP="00585E1B">
            <w:pPr>
              <w:jc w:val="center"/>
              <w:rPr>
                <w:rFonts w:asciiTheme="minorHAnsi" w:hAnsiTheme="minorHAnsi" w:cstheme="minorHAnsi"/>
                <w:bCs/>
                <w:color w:val="000000"/>
                <w:sz w:val="21"/>
                <w:szCs w:val="21"/>
                <w:lang w:eastAsia="ru-RU"/>
              </w:rPr>
            </w:pPr>
          </w:p>
        </w:tc>
        <w:tc>
          <w:tcPr>
            <w:tcW w:w="2551" w:type="dxa"/>
            <w:vAlign w:val="center"/>
          </w:tcPr>
          <w:p w14:paraId="2708DAC2" w14:textId="77777777" w:rsidR="0041601F" w:rsidRPr="004026C6" w:rsidRDefault="0041601F" w:rsidP="00585E1B">
            <w:pPr>
              <w:rPr>
                <w:rFonts w:asciiTheme="minorHAnsi" w:hAnsiTheme="minorHAnsi" w:cstheme="minorHAnsi"/>
                <w:bCs/>
                <w:color w:val="000000"/>
                <w:sz w:val="21"/>
                <w:szCs w:val="21"/>
                <w:lang w:eastAsia="ru-RU"/>
              </w:rPr>
            </w:pPr>
          </w:p>
        </w:tc>
        <w:tc>
          <w:tcPr>
            <w:tcW w:w="3402" w:type="dxa"/>
            <w:vAlign w:val="center"/>
          </w:tcPr>
          <w:p w14:paraId="19BD00A6" w14:textId="77777777" w:rsidR="0041601F" w:rsidRPr="004026C6" w:rsidRDefault="0041601F" w:rsidP="00585E1B">
            <w:pPr>
              <w:rPr>
                <w:rFonts w:asciiTheme="minorHAnsi" w:hAnsiTheme="minorHAnsi" w:cstheme="minorHAnsi"/>
                <w:bCs/>
                <w:color w:val="000000"/>
                <w:sz w:val="21"/>
                <w:szCs w:val="21"/>
                <w:lang w:eastAsia="ru-RU"/>
              </w:rPr>
            </w:pPr>
          </w:p>
        </w:tc>
        <w:tc>
          <w:tcPr>
            <w:tcW w:w="3436" w:type="dxa"/>
            <w:vAlign w:val="center"/>
          </w:tcPr>
          <w:p w14:paraId="02CE8E51" w14:textId="77777777" w:rsidR="0041601F" w:rsidRPr="004026C6" w:rsidRDefault="0041601F" w:rsidP="00585E1B">
            <w:pPr>
              <w:jc w:val="center"/>
              <w:rPr>
                <w:rFonts w:asciiTheme="minorHAnsi" w:hAnsiTheme="minorHAnsi" w:cstheme="minorHAnsi"/>
                <w:bCs/>
                <w:color w:val="000000"/>
                <w:sz w:val="21"/>
                <w:szCs w:val="21"/>
                <w:lang w:eastAsia="ru-RU"/>
              </w:rPr>
            </w:pPr>
          </w:p>
        </w:tc>
      </w:tr>
      <w:tr w:rsidR="0041601F" w:rsidRPr="004026C6" w14:paraId="04BF96B6" w14:textId="77777777" w:rsidTr="0041601F">
        <w:tc>
          <w:tcPr>
            <w:tcW w:w="9923" w:type="dxa"/>
            <w:gridSpan w:val="4"/>
            <w:tcBorders>
              <w:bottom w:val="single" w:sz="4" w:space="0" w:color="000000" w:themeColor="text1"/>
            </w:tcBorders>
            <w:vAlign w:val="center"/>
          </w:tcPr>
          <w:p w14:paraId="45450AE4" w14:textId="77777777" w:rsidR="0041601F" w:rsidRPr="004026C6" w:rsidRDefault="0041601F" w:rsidP="00585E1B">
            <w:pPr>
              <w:jc w:val="center"/>
              <w:rPr>
                <w:rFonts w:asciiTheme="minorHAnsi" w:hAnsiTheme="minorHAnsi" w:cstheme="minorHAnsi"/>
                <w:bCs/>
                <w:color w:val="000000"/>
                <w:sz w:val="21"/>
                <w:szCs w:val="21"/>
                <w:lang w:eastAsia="ru-RU"/>
              </w:rPr>
            </w:pPr>
          </w:p>
        </w:tc>
      </w:tr>
      <w:tr w:rsidR="0041601F" w:rsidRPr="004026C6" w14:paraId="7E598D6C" w14:textId="77777777" w:rsidTr="0041601F">
        <w:tc>
          <w:tcPr>
            <w:tcW w:w="9923" w:type="dxa"/>
            <w:gridSpan w:val="4"/>
            <w:shd w:val="clear" w:color="auto" w:fill="C6D9F1" w:themeFill="text2" w:themeFillTint="33"/>
            <w:vAlign w:val="center"/>
          </w:tcPr>
          <w:p w14:paraId="45057B57" w14:textId="77777777" w:rsidR="0041601F" w:rsidRPr="004026C6" w:rsidRDefault="0041601F" w:rsidP="0041601F">
            <w:pP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COMPONENTA II:</w:t>
            </w:r>
            <w:r w:rsidRPr="004026C6">
              <w:rPr>
                <w:rFonts w:asciiTheme="minorHAnsi" w:hAnsiTheme="minorHAnsi" w:cstheme="minorHAnsi"/>
                <w:sz w:val="21"/>
                <w:szCs w:val="21"/>
              </w:rPr>
              <w:t xml:space="preserve"> </w:t>
            </w:r>
            <w:r w:rsidR="00736B66" w:rsidRPr="004026C6">
              <w:rPr>
                <w:rFonts w:asciiTheme="minorHAnsi" w:hAnsiTheme="minorHAnsi" w:cstheme="minorHAnsi"/>
                <w:sz w:val="21"/>
                <w:szCs w:val="21"/>
              </w:rPr>
              <w:t>Sondaj de opinie în rândul angajaților din Moldova</w:t>
            </w:r>
          </w:p>
        </w:tc>
      </w:tr>
      <w:tr w:rsidR="0041601F" w:rsidRPr="004026C6" w14:paraId="29D90E17" w14:textId="77777777" w:rsidTr="00585E1B">
        <w:tc>
          <w:tcPr>
            <w:tcW w:w="534" w:type="dxa"/>
            <w:vAlign w:val="center"/>
          </w:tcPr>
          <w:p w14:paraId="4C9359C0" w14:textId="77777777" w:rsidR="0041601F" w:rsidRPr="004026C6" w:rsidRDefault="0041601F" w:rsidP="00585E1B">
            <w:pPr>
              <w:jc w:val="center"/>
              <w:rPr>
                <w:rFonts w:asciiTheme="minorHAnsi" w:hAnsiTheme="minorHAnsi" w:cstheme="minorHAnsi"/>
                <w:bCs/>
                <w:color w:val="000000"/>
                <w:sz w:val="21"/>
                <w:szCs w:val="21"/>
                <w:lang w:eastAsia="ru-RU"/>
              </w:rPr>
            </w:pPr>
          </w:p>
        </w:tc>
        <w:tc>
          <w:tcPr>
            <w:tcW w:w="2551" w:type="dxa"/>
            <w:vAlign w:val="center"/>
          </w:tcPr>
          <w:p w14:paraId="4BE6FBC8" w14:textId="77777777" w:rsidR="0041601F" w:rsidRPr="004026C6" w:rsidRDefault="0041601F" w:rsidP="00585E1B">
            <w:pPr>
              <w:rPr>
                <w:rFonts w:asciiTheme="minorHAnsi" w:hAnsiTheme="minorHAnsi" w:cstheme="minorHAnsi"/>
                <w:bCs/>
                <w:color w:val="000000"/>
                <w:sz w:val="21"/>
                <w:szCs w:val="21"/>
                <w:lang w:eastAsia="ru-RU"/>
              </w:rPr>
            </w:pPr>
          </w:p>
        </w:tc>
        <w:tc>
          <w:tcPr>
            <w:tcW w:w="3402" w:type="dxa"/>
            <w:vAlign w:val="center"/>
          </w:tcPr>
          <w:p w14:paraId="77560A1C" w14:textId="77777777" w:rsidR="0041601F" w:rsidRPr="004026C6" w:rsidRDefault="0041601F" w:rsidP="00585E1B">
            <w:pPr>
              <w:rPr>
                <w:rFonts w:asciiTheme="minorHAnsi" w:hAnsiTheme="minorHAnsi" w:cstheme="minorHAnsi"/>
                <w:bCs/>
                <w:color w:val="000000"/>
                <w:sz w:val="21"/>
                <w:szCs w:val="21"/>
                <w:lang w:eastAsia="ru-RU"/>
              </w:rPr>
            </w:pPr>
          </w:p>
        </w:tc>
        <w:tc>
          <w:tcPr>
            <w:tcW w:w="3436" w:type="dxa"/>
            <w:vAlign w:val="center"/>
          </w:tcPr>
          <w:p w14:paraId="3ACEC7F0" w14:textId="77777777" w:rsidR="0041601F" w:rsidRPr="004026C6" w:rsidRDefault="0041601F" w:rsidP="00585E1B">
            <w:pPr>
              <w:jc w:val="center"/>
              <w:rPr>
                <w:rFonts w:asciiTheme="minorHAnsi" w:hAnsiTheme="minorHAnsi" w:cstheme="minorHAnsi"/>
                <w:bCs/>
                <w:color w:val="000000"/>
                <w:sz w:val="21"/>
                <w:szCs w:val="21"/>
                <w:lang w:eastAsia="ru-RU"/>
              </w:rPr>
            </w:pPr>
          </w:p>
        </w:tc>
      </w:tr>
      <w:tr w:rsidR="0041601F" w:rsidRPr="004026C6" w14:paraId="45656EE3" w14:textId="77777777" w:rsidTr="00585E1B">
        <w:tc>
          <w:tcPr>
            <w:tcW w:w="534" w:type="dxa"/>
            <w:vAlign w:val="center"/>
          </w:tcPr>
          <w:p w14:paraId="06FE6246" w14:textId="77777777" w:rsidR="0041601F" w:rsidRPr="004026C6" w:rsidRDefault="0041601F" w:rsidP="00585E1B">
            <w:pPr>
              <w:jc w:val="center"/>
              <w:rPr>
                <w:rFonts w:asciiTheme="minorHAnsi" w:hAnsiTheme="minorHAnsi" w:cstheme="minorHAnsi"/>
                <w:bCs/>
                <w:color w:val="000000"/>
                <w:sz w:val="21"/>
                <w:szCs w:val="21"/>
                <w:lang w:eastAsia="ru-RU"/>
              </w:rPr>
            </w:pPr>
          </w:p>
        </w:tc>
        <w:tc>
          <w:tcPr>
            <w:tcW w:w="2551" w:type="dxa"/>
            <w:vAlign w:val="center"/>
          </w:tcPr>
          <w:p w14:paraId="680CC9B4" w14:textId="77777777" w:rsidR="0041601F" w:rsidRPr="004026C6" w:rsidRDefault="0041601F" w:rsidP="00585E1B">
            <w:pPr>
              <w:rPr>
                <w:rFonts w:asciiTheme="minorHAnsi" w:hAnsiTheme="minorHAnsi" w:cstheme="minorHAnsi"/>
                <w:bCs/>
                <w:color w:val="000000"/>
                <w:sz w:val="21"/>
                <w:szCs w:val="21"/>
                <w:lang w:eastAsia="ru-RU"/>
              </w:rPr>
            </w:pPr>
          </w:p>
        </w:tc>
        <w:tc>
          <w:tcPr>
            <w:tcW w:w="3402" w:type="dxa"/>
            <w:vAlign w:val="center"/>
          </w:tcPr>
          <w:p w14:paraId="4DA2FA06" w14:textId="77777777" w:rsidR="0041601F" w:rsidRPr="004026C6" w:rsidRDefault="0041601F" w:rsidP="00585E1B">
            <w:pPr>
              <w:rPr>
                <w:rFonts w:asciiTheme="minorHAnsi" w:hAnsiTheme="minorHAnsi" w:cstheme="minorHAnsi"/>
                <w:bCs/>
                <w:color w:val="000000"/>
                <w:sz w:val="21"/>
                <w:szCs w:val="21"/>
                <w:lang w:eastAsia="ru-RU"/>
              </w:rPr>
            </w:pPr>
          </w:p>
        </w:tc>
        <w:tc>
          <w:tcPr>
            <w:tcW w:w="3436" w:type="dxa"/>
            <w:vAlign w:val="center"/>
          </w:tcPr>
          <w:p w14:paraId="005E86C9" w14:textId="77777777" w:rsidR="0041601F" w:rsidRPr="004026C6" w:rsidRDefault="0041601F" w:rsidP="00585E1B">
            <w:pPr>
              <w:jc w:val="center"/>
              <w:rPr>
                <w:rFonts w:asciiTheme="minorHAnsi" w:hAnsiTheme="minorHAnsi" w:cstheme="minorHAnsi"/>
                <w:bCs/>
                <w:color w:val="000000"/>
                <w:sz w:val="21"/>
                <w:szCs w:val="21"/>
                <w:lang w:eastAsia="ru-RU"/>
              </w:rPr>
            </w:pPr>
          </w:p>
        </w:tc>
      </w:tr>
      <w:tr w:rsidR="0041601F" w:rsidRPr="004026C6" w14:paraId="61820DAB" w14:textId="77777777" w:rsidTr="0041601F">
        <w:tc>
          <w:tcPr>
            <w:tcW w:w="9923" w:type="dxa"/>
            <w:gridSpan w:val="4"/>
            <w:tcBorders>
              <w:bottom w:val="single" w:sz="4" w:space="0" w:color="000000" w:themeColor="text1"/>
            </w:tcBorders>
            <w:vAlign w:val="center"/>
          </w:tcPr>
          <w:p w14:paraId="5F5BD833" w14:textId="77777777" w:rsidR="0041601F" w:rsidRPr="004026C6" w:rsidRDefault="0041601F" w:rsidP="00585E1B">
            <w:pPr>
              <w:jc w:val="center"/>
              <w:rPr>
                <w:rFonts w:asciiTheme="minorHAnsi" w:hAnsiTheme="minorHAnsi" w:cstheme="minorHAnsi"/>
                <w:bCs/>
                <w:color w:val="000000"/>
                <w:sz w:val="21"/>
                <w:szCs w:val="21"/>
                <w:lang w:eastAsia="ru-RU"/>
              </w:rPr>
            </w:pPr>
          </w:p>
        </w:tc>
      </w:tr>
      <w:tr w:rsidR="0041601F" w:rsidRPr="004026C6" w14:paraId="756F06AC" w14:textId="77777777" w:rsidTr="0041601F">
        <w:tc>
          <w:tcPr>
            <w:tcW w:w="9923" w:type="dxa"/>
            <w:gridSpan w:val="4"/>
            <w:shd w:val="clear" w:color="auto" w:fill="C6D9F1" w:themeFill="text2" w:themeFillTint="33"/>
            <w:vAlign w:val="center"/>
          </w:tcPr>
          <w:p w14:paraId="55533D99" w14:textId="77777777" w:rsidR="0041601F" w:rsidRPr="004026C6" w:rsidRDefault="0041601F" w:rsidP="006F4C5D">
            <w:pP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COMPONENTA III: </w:t>
            </w:r>
            <w:r w:rsidR="006F4C5D" w:rsidRPr="004026C6">
              <w:rPr>
                <w:rFonts w:asciiTheme="minorHAnsi" w:hAnsiTheme="minorHAnsi" w:cstheme="minorHAnsi"/>
                <w:sz w:val="21"/>
                <w:szCs w:val="21"/>
              </w:rPr>
              <w:t>Sondaj de opinie în rândul angajatorilor din Moldova</w:t>
            </w:r>
          </w:p>
        </w:tc>
      </w:tr>
      <w:tr w:rsidR="00063A1F" w:rsidRPr="004026C6" w14:paraId="64F7C867" w14:textId="77777777" w:rsidTr="00564206">
        <w:tc>
          <w:tcPr>
            <w:tcW w:w="534" w:type="dxa"/>
            <w:vAlign w:val="center"/>
          </w:tcPr>
          <w:p w14:paraId="3F5FEA7F" w14:textId="77777777" w:rsidR="00063A1F" w:rsidRPr="004026C6" w:rsidRDefault="00063A1F" w:rsidP="00CB3CFE">
            <w:pPr>
              <w:jc w:val="center"/>
              <w:rPr>
                <w:rFonts w:asciiTheme="minorHAnsi" w:hAnsiTheme="minorHAnsi" w:cstheme="minorHAnsi"/>
                <w:bCs/>
                <w:color w:val="000000"/>
                <w:sz w:val="21"/>
                <w:szCs w:val="21"/>
                <w:lang w:eastAsia="ru-RU"/>
              </w:rPr>
            </w:pPr>
          </w:p>
        </w:tc>
        <w:tc>
          <w:tcPr>
            <w:tcW w:w="2551" w:type="dxa"/>
            <w:vAlign w:val="center"/>
          </w:tcPr>
          <w:p w14:paraId="5DB3E745" w14:textId="77777777" w:rsidR="00063A1F" w:rsidRPr="004026C6" w:rsidRDefault="00063A1F" w:rsidP="00CB3CFE">
            <w:pPr>
              <w:rPr>
                <w:rFonts w:asciiTheme="minorHAnsi" w:hAnsiTheme="minorHAnsi" w:cstheme="minorHAnsi"/>
                <w:bCs/>
                <w:color w:val="000000"/>
                <w:sz w:val="21"/>
                <w:szCs w:val="21"/>
                <w:lang w:eastAsia="ru-RU"/>
              </w:rPr>
            </w:pPr>
          </w:p>
        </w:tc>
        <w:tc>
          <w:tcPr>
            <w:tcW w:w="3402" w:type="dxa"/>
            <w:vAlign w:val="center"/>
          </w:tcPr>
          <w:p w14:paraId="59BC39CD" w14:textId="77777777" w:rsidR="00063A1F" w:rsidRPr="004026C6" w:rsidRDefault="00063A1F" w:rsidP="00CB3CFE">
            <w:pPr>
              <w:rPr>
                <w:rFonts w:asciiTheme="minorHAnsi" w:hAnsiTheme="minorHAnsi" w:cstheme="minorHAnsi"/>
                <w:bCs/>
                <w:color w:val="000000"/>
                <w:sz w:val="21"/>
                <w:szCs w:val="21"/>
                <w:lang w:eastAsia="ru-RU"/>
              </w:rPr>
            </w:pPr>
          </w:p>
        </w:tc>
        <w:tc>
          <w:tcPr>
            <w:tcW w:w="3436" w:type="dxa"/>
            <w:vAlign w:val="center"/>
          </w:tcPr>
          <w:p w14:paraId="2502515B" w14:textId="77777777" w:rsidR="00063A1F" w:rsidRPr="004026C6" w:rsidRDefault="00063A1F" w:rsidP="00CB3CFE">
            <w:pPr>
              <w:jc w:val="center"/>
              <w:rPr>
                <w:rFonts w:asciiTheme="minorHAnsi" w:hAnsiTheme="minorHAnsi" w:cstheme="minorHAnsi"/>
                <w:bCs/>
                <w:color w:val="000000"/>
                <w:sz w:val="21"/>
                <w:szCs w:val="21"/>
                <w:lang w:eastAsia="ru-RU"/>
              </w:rPr>
            </w:pPr>
          </w:p>
        </w:tc>
      </w:tr>
      <w:tr w:rsidR="00063A1F" w:rsidRPr="004026C6" w14:paraId="5C6993C1" w14:textId="77777777" w:rsidTr="00564206">
        <w:tc>
          <w:tcPr>
            <w:tcW w:w="534" w:type="dxa"/>
            <w:vAlign w:val="center"/>
          </w:tcPr>
          <w:p w14:paraId="10D0080A" w14:textId="77777777" w:rsidR="00063A1F" w:rsidRPr="004026C6" w:rsidRDefault="00063A1F" w:rsidP="00CB3CFE">
            <w:pPr>
              <w:jc w:val="center"/>
              <w:rPr>
                <w:rFonts w:asciiTheme="minorHAnsi" w:hAnsiTheme="minorHAnsi" w:cstheme="minorHAnsi"/>
                <w:bCs/>
                <w:color w:val="000000"/>
                <w:sz w:val="21"/>
                <w:szCs w:val="21"/>
                <w:lang w:eastAsia="ru-RU"/>
              </w:rPr>
            </w:pPr>
          </w:p>
        </w:tc>
        <w:tc>
          <w:tcPr>
            <w:tcW w:w="2551" w:type="dxa"/>
            <w:vAlign w:val="center"/>
          </w:tcPr>
          <w:p w14:paraId="17D11B56" w14:textId="77777777" w:rsidR="00063A1F" w:rsidRPr="004026C6" w:rsidRDefault="00063A1F" w:rsidP="00CB3CFE">
            <w:pPr>
              <w:rPr>
                <w:rFonts w:asciiTheme="minorHAnsi" w:hAnsiTheme="minorHAnsi" w:cstheme="minorHAnsi"/>
                <w:bCs/>
                <w:color w:val="000000"/>
                <w:sz w:val="21"/>
                <w:szCs w:val="21"/>
                <w:lang w:eastAsia="ru-RU"/>
              </w:rPr>
            </w:pPr>
          </w:p>
        </w:tc>
        <w:tc>
          <w:tcPr>
            <w:tcW w:w="3402" w:type="dxa"/>
            <w:vAlign w:val="center"/>
          </w:tcPr>
          <w:p w14:paraId="4C127275" w14:textId="77777777" w:rsidR="00063A1F" w:rsidRPr="004026C6" w:rsidRDefault="00063A1F" w:rsidP="00CB3CFE">
            <w:pPr>
              <w:rPr>
                <w:rFonts w:asciiTheme="minorHAnsi" w:hAnsiTheme="minorHAnsi" w:cstheme="minorHAnsi"/>
                <w:bCs/>
                <w:color w:val="000000"/>
                <w:sz w:val="21"/>
                <w:szCs w:val="21"/>
                <w:lang w:eastAsia="ru-RU"/>
              </w:rPr>
            </w:pPr>
          </w:p>
        </w:tc>
        <w:tc>
          <w:tcPr>
            <w:tcW w:w="3436" w:type="dxa"/>
            <w:vAlign w:val="center"/>
          </w:tcPr>
          <w:p w14:paraId="7ABDBF87" w14:textId="77777777" w:rsidR="00063A1F" w:rsidRPr="004026C6" w:rsidRDefault="00063A1F" w:rsidP="00CB3CFE">
            <w:pPr>
              <w:jc w:val="center"/>
              <w:rPr>
                <w:rFonts w:asciiTheme="minorHAnsi" w:hAnsiTheme="minorHAnsi" w:cstheme="minorHAnsi"/>
                <w:bCs/>
                <w:color w:val="000000"/>
                <w:sz w:val="21"/>
                <w:szCs w:val="21"/>
                <w:lang w:eastAsia="ru-RU"/>
              </w:rPr>
            </w:pPr>
          </w:p>
        </w:tc>
      </w:tr>
    </w:tbl>
    <w:p w14:paraId="59563ABD" w14:textId="77777777" w:rsidR="00321FFE" w:rsidRPr="004026C6" w:rsidRDefault="004026C6" w:rsidP="00736B66">
      <w:pPr>
        <w:jc w:val="both"/>
        <w:rPr>
          <w:rFonts w:asciiTheme="minorHAnsi" w:hAnsiTheme="minorHAnsi" w:cstheme="minorHAnsi"/>
          <w:bCs/>
          <w:color w:val="000000"/>
          <w:sz w:val="18"/>
          <w:szCs w:val="21"/>
          <w:lang w:eastAsia="ru-RU"/>
        </w:rPr>
      </w:pPr>
      <w:r>
        <w:rPr>
          <w:rFonts w:asciiTheme="minorHAnsi" w:hAnsiTheme="minorHAnsi" w:cstheme="minorHAnsi"/>
          <w:bCs/>
          <w:color w:val="000000"/>
          <w:sz w:val="18"/>
          <w:szCs w:val="21"/>
          <w:lang w:eastAsia="ru-RU"/>
        </w:rPr>
        <w:t xml:space="preserve">   </w:t>
      </w:r>
      <w:r w:rsidR="00C0165E" w:rsidRPr="004026C6">
        <w:rPr>
          <w:rFonts w:asciiTheme="minorHAnsi" w:hAnsiTheme="minorHAnsi" w:cstheme="minorHAnsi"/>
          <w:bCs/>
          <w:color w:val="000000"/>
          <w:sz w:val="18"/>
          <w:szCs w:val="21"/>
          <w:lang w:eastAsia="ru-RU"/>
        </w:rPr>
        <w:t>A se ajusta tabelul după necesitate.</w:t>
      </w:r>
    </w:p>
    <w:p w14:paraId="5C184684" w14:textId="77777777" w:rsidR="000C3CBE" w:rsidRPr="004026C6" w:rsidRDefault="000C3CBE" w:rsidP="00C665DC">
      <w:pPr>
        <w:pStyle w:val="Footer"/>
        <w:jc w:val="right"/>
        <w:rPr>
          <w:rFonts w:asciiTheme="minorHAnsi" w:hAnsiTheme="minorHAnsi" w:cstheme="minorHAnsi"/>
          <w:b/>
          <w:bCs/>
          <w:color w:val="000000"/>
          <w:sz w:val="21"/>
          <w:szCs w:val="21"/>
          <w:lang w:val="ro-RO"/>
        </w:rPr>
      </w:pPr>
    </w:p>
    <w:p w14:paraId="2A561856" w14:textId="77777777" w:rsidR="006F4C5D" w:rsidRDefault="006F4C5D" w:rsidP="00B41CDA">
      <w:pPr>
        <w:pStyle w:val="Footer"/>
        <w:rPr>
          <w:rFonts w:asciiTheme="minorHAnsi" w:hAnsiTheme="minorHAnsi" w:cstheme="minorHAnsi"/>
          <w:b/>
          <w:bCs/>
          <w:color w:val="000000"/>
          <w:sz w:val="21"/>
          <w:szCs w:val="21"/>
          <w:lang w:val="ro-RO"/>
        </w:rPr>
      </w:pPr>
    </w:p>
    <w:p w14:paraId="43F061AD" w14:textId="77777777" w:rsidR="00B41CDA" w:rsidRDefault="00B41CDA" w:rsidP="00B41CDA">
      <w:pPr>
        <w:pStyle w:val="Footer"/>
        <w:rPr>
          <w:rFonts w:asciiTheme="minorHAnsi" w:hAnsiTheme="minorHAnsi" w:cstheme="minorHAnsi"/>
          <w:b/>
          <w:bCs/>
          <w:color w:val="000000"/>
          <w:sz w:val="21"/>
          <w:szCs w:val="21"/>
          <w:lang w:val="ro-RO"/>
        </w:rPr>
      </w:pPr>
    </w:p>
    <w:p w14:paraId="77DFF9CB" w14:textId="77777777" w:rsidR="006F4C5D" w:rsidRDefault="006F4C5D" w:rsidP="00686B1E">
      <w:pPr>
        <w:pStyle w:val="Footer"/>
        <w:jc w:val="center"/>
        <w:rPr>
          <w:rFonts w:asciiTheme="minorHAnsi" w:hAnsiTheme="minorHAnsi" w:cstheme="minorHAnsi"/>
          <w:b/>
          <w:bCs/>
          <w:color w:val="000000"/>
          <w:sz w:val="21"/>
          <w:szCs w:val="21"/>
          <w:lang w:val="ro-RO"/>
        </w:rPr>
      </w:pPr>
    </w:p>
    <w:p w14:paraId="667ED9AE" w14:textId="77777777" w:rsidR="006F4C5D" w:rsidRPr="004026C6" w:rsidRDefault="006F4C5D" w:rsidP="00686B1E">
      <w:pPr>
        <w:pStyle w:val="Footer"/>
        <w:jc w:val="center"/>
        <w:rPr>
          <w:rFonts w:asciiTheme="minorHAnsi" w:hAnsiTheme="minorHAnsi" w:cstheme="minorHAnsi"/>
          <w:b/>
          <w:bCs/>
          <w:color w:val="000000"/>
          <w:sz w:val="21"/>
          <w:szCs w:val="21"/>
          <w:lang w:val="ro-RO"/>
        </w:rPr>
      </w:pPr>
    </w:p>
    <w:p w14:paraId="2B71C8A5" w14:textId="77777777" w:rsidR="00201CE1" w:rsidRPr="004026C6" w:rsidRDefault="00AF647B" w:rsidP="00C665DC">
      <w:pPr>
        <w:pStyle w:val="Footer"/>
        <w:jc w:val="right"/>
        <w:rPr>
          <w:rFonts w:asciiTheme="minorHAnsi" w:hAnsiTheme="minorHAnsi" w:cstheme="minorHAnsi"/>
          <w:b/>
          <w:bCs/>
          <w:color w:val="000000"/>
          <w:sz w:val="21"/>
          <w:szCs w:val="21"/>
          <w:lang w:val="ro-RO"/>
        </w:rPr>
      </w:pPr>
      <w:r w:rsidRPr="004026C6">
        <w:rPr>
          <w:rFonts w:asciiTheme="minorHAnsi" w:hAnsiTheme="minorHAnsi" w:cstheme="minorHAnsi"/>
          <w:b/>
          <w:bCs/>
          <w:color w:val="000000"/>
          <w:sz w:val="21"/>
          <w:szCs w:val="21"/>
          <w:lang w:val="ro-RO"/>
        </w:rPr>
        <w:t xml:space="preserve">Anexa 2. </w:t>
      </w:r>
    </w:p>
    <w:p w14:paraId="472B3304" w14:textId="77777777" w:rsidR="002E0514" w:rsidRPr="004026C6" w:rsidRDefault="00AF647B" w:rsidP="00593A34">
      <w:pPr>
        <w:pStyle w:val="Footer"/>
        <w:jc w:val="center"/>
        <w:rPr>
          <w:rFonts w:asciiTheme="minorHAnsi" w:hAnsiTheme="minorHAnsi" w:cstheme="minorHAnsi"/>
          <w:b/>
          <w:bCs/>
          <w:color w:val="1F497D" w:themeColor="text2"/>
          <w:sz w:val="21"/>
          <w:szCs w:val="21"/>
          <w:lang w:val="ro-RO"/>
        </w:rPr>
      </w:pPr>
      <w:r w:rsidRPr="004026C6">
        <w:rPr>
          <w:rFonts w:asciiTheme="minorHAnsi" w:hAnsiTheme="minorHAnsi" w:cstheme="minorHAnsi"/>
          <w:b/>
          <w:bCs/>
          <w:color w:val="1F497D" w:themeColor="text2"/>
          <w:sz w:val="21"/>
          <w:szCs w:val="21"/>
          <w:lang w:val="ro-RO"/>
        </w:rPr>
        <w:t>Modelul ofertei financiare</w:t>
      </w:r>
    </w:p>
    <w:p w14:paraId="5F50E875" w14:textId="77777777" w:rsidR="00593A34" w:rsidRPr="004026C6" w:rsidRDefault="00593A34" w:rsidP="00593A34">
      <w:pPr>
        <w:pStyle w:val="Footer"/>
        <w:jc w:val="center"/>
        <w:rPr>
          <w:rFonts w:asciiTheme="minorHAnsi" w:hAnsiTheme="minorHAnsi" w:cstheme="minorHAnsi"/>
          <w:b/>
          <w:bCs/>
          <w:color w:val="000000"/>
          <w:sz w:val="21"/>
          <w:szCs w:val="21"/>
          <w:lang w:val="ro-RO"/>
        </w:rPr>
      </w:pPr>
    </w:p>
    <w:tbl>
      <w:tblPr>
        <w:tblStyle w:val="TableGrid"/>
        <w:tblW w:w="0" w:type="auto"/>
        <w:tblLook w:val="04A0" w:firstRow="1" w:lastRow="0" w:firstColumn="1" w:lastColumn="0" w:noHBand="0" w:noVBand="1"/>
      </w:tblPr>
      <w:tblGrid>
        <w:gridCol w:w="391"/>
        <w:gridCol w:w="5716"/>
        <w:gridCol w:w="3783"/>
      </w:tblGrid>
      <w:tr w:rsidR="00D23C45" w:rsidRPr="004026C6" w14:paraId="537C991B" w14:textId="77777777" w:rsidTr="009F404E">
        <w:trPr>
          <w:trHeight w:val="566"/>
        </w:trPr>
        <w:tc>
          <w:tcPr>
            <w:tcW w:w="392" w:type="dxa"/>
            <w:shd w:val="clear" w:color="auto" w:fill="1F497D" w:themeFill="text2"/>
            <w:vAlign w:val="center"/>
          </w:tcPr>
          <w:p w14:paraId="3DF2BFB3" w14:textId="77777777" w:rsidR="00D23C45" w:rsidRPr="004026C6" w:rsidRDefault="00D23C45"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N</w:t>
            </w:r>
          </w:p>
        </w:tc>
        <w:tc>
          <w:tcPr>
            <w:tcW w:w="5812" w:type="dxa"/>
            <w:shd w:val="clear" w:color="auto" w:fill="1F497D" w:themeFill="text2"/>
            <w:vAlign w:val="center"/>
          </w:tcPr>
          <w:p w14:paraId="24B0FEC9" w14:textId="77777777" w:rsidR="00D23C45" w:rsidRPr="004026C6" w:rsidRDefault="00D23C45" w:rsidP="00CB3CFE">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Activitate</w:t>
            </w:r>
          </w:p>
        </w:tc>
        <w:tc>
          <w:tcPr>
            <w:tcW w:w="3827" w:type="dxa"/>
            <w:shd w:val="clear" w:color="auto" w:fill="1F497D" w:themeFill="text2"/>
            <w:vAlign w:val="center"/>
          </w:tcPr>
          <w:p w14:paraId="352B26CF" w14:textId="77777777" w:rsidR="00D23C45" w:rsidRPr="004026C6" w:rsidRDefault="00D23C45" w:rsidP="00593A34">
            <w:pPr>
              <w:jc w:val="center"/>
              <w:rPr>
                <w:rFonts w:asciiTheme="minorHAnsi" w:hAnsiTheme="minorHAnsi" w:cstheme="minorHAnsi"/>
                <w:b/>
                <w:bCs/>
                <w:color w:val="FFFFFF" w:themeColor="background1"/>
                <w:sz w:val="21"/>
                <w:szCs w:val="21"/>
                <w:lang w:eastAsia="ru-RU"/>
              </w:rPr>
            </w:pPr>
            <w:r w:rsidRPr="004026C6">
              <w:rPr>
                <w:rFonts w:asciiTheme="minorHAnsi" w:hAnsiTheme="minorHAnsi" w:cstheme="minorHAnsi"/>
                <w:b/>
                <w:bCs/>
                <w:color w:val="FFFFFF" w:themeColor="background1"/>
                <w:sz w:val="21"/>
                <w:szCs w:val="21"/>
                <w:lang w:eastAsia="ru-RU"/>
              </w:rPr>
              <w:t>Suma totală în MDL,</w:t>
            </w:r>
            <w:r w:rsidR="00736B1A" w:rsidRPr="004026C6">
              <w:rPr>
                <w:rFonts w:asciiTheme="minorHAnsi" w:hAnsiTheme="minorHAnsi" w:cstheme="minorHAnsi"/>
                <w:b/>
                <w:bCs/>
                <w:color w:val="FFFFFF" w:themeColor="background1"/>
                <w:sz w:val="21"/>
                <w:szCs w:val="21"/>
                <w:lang w:eastAsia="ru-RU"/>
              </w:rPr>
              <w:t xml:space="preserve"> inclusiv TVA</w:t>
            </w:r>
          </w:p>
        </w:tc>
      </w:tr>
      <w:tr w:rsidR="00D23C45" w:rsidRPr="004026C6" w14:paraId="25DFB195" w14:textId="77777777" w:rsidTr="009F404E">
        <w:trPr>
          <w:trHeight w:hRule="exact" w:val="737"/>
        </w:trPr>
        <w:tc>
          <w:tcPr>
            <w:tcW w:w="392" w:type="dxa"/>
            <w:vAlign w:val="center"/>
          </w:tcPr>
          <w:p w14:paraId="6E0A8CB4" w14:textId="77777777" w:rsidR="00D23C45" w:rsidRPr="004026C6" w:rsidRDefault="00D23C45" w:rsidP="00CB3CFE">
            <w:pPr>
              <w:jc w:val="center"/>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1</w:t>
            </w:r>
          </w:p>
        </w:tc>
        <w:tc>
          <w:tcPr>
            <w:tcW w:w="5812" w:type="dxa"/>
            <w:vAlign w:val="center"/>
          </w:tcPr>
          <w:p w14:paraId="25C4C4D0" w14:textId="77777777" w:rsidR="00D23C45" w:rsidRPr="004026C6" w:rsidRDefault="00D23C45" w:rsidP="006F4C5D">
            <w:pPr>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Realizarea Componentei I:</w:t>
            </w:r>
            <w:r w:rsidR="006F4C5D">
              <w:rPr>
                <w:rFonts w:asciiTheme="minorHAnsi" w:hAnsiTheme="minorHAnsi" w:cstheme="minorHAnsi"/>
                <w:bCs/>
                <w:color w:val="000000"/>
                <w:sz w:val="21"/>
                <w:szCs w:val="21"/>
                <w:lang w:eastAsia="ru-RU"/>
              </w:rPr>
              <w:t xml:space="preserve"> </w:t>
            </w:r>
            <w:r w:rsidR="006F4C5D" w:rsidRPr="004026C6">
              <w:rPr>
                <w:rFonts w:asciiTheme="minorHAnsi" w:hAnsiTheme="minorHAnsi" w:cstheme="minorHAnsi"/>
                <w:bCs/>
                <w:sz w:val="21"/>
                <w:szCs w:val="21"/>
                <w:lang w:eastAsia="ru-RU"/>
              </w:rPr>
              <w:t>Sondaj de opinie între bărbații ș femeile șomeri și între bărbați și femeile neîncadrați în câmpul muncii</w:t>
            </w:r>
            <w:r w:rsidRPr="004026C6">
              <w:rPr>
                <w:rFonts w:asciiTheme="minorHAnsi" w:hAnsiTheme="minorHAnsi" w:cstheme="minorHAnsi"/>
                <w:bCs/>
                <w:color w:val="000000"/>
                <w:sz w:val="21"/>
                <w:szCs w:val="21"/>
                <w:lang w:eastAsia="ru-RU"/>
              </w:rPr>
              <w:t xml:space="preserve"> </w:t>
            </w:r>
          </w:p>
        </w:tc>
        <w:tc>
          <w:tcPr>
            <w:tcW w:w="3827" w:type="dxa"/>
            <w:vAlign w:val="center"/>
          </w:tcPr>
          <w:p w14:paraId="08BF16F0" w14:textId="77777777" w:rsidR="00D23C45" w:rsidRPr="004026C6" w:rsidRDefault="00D23C45" w:rsidP="00CB3CFE">
            <w:pPr>
              <w:jc w:val="center"/>
              <w:rPr>
                <w:rFonts w:asciiTheme="minorHAnsi" w:hAnsiTheme="minorHAnsi" w:cstheme="minorHAnsi"/>
                <w:bCs/>
                <w:color w:val="000000"/>
                <w:sz w:val="21"/>
                <w:szCs w:val="21"/>
                <w:lang w:eastAsia="ru-RU"/>
              </w:rPr>
            </w:pPr>
          </w:p>
        </w:tc>
      </w:tr>
      <w:tr w:rsidR="00D23C45" w:rsidRPr="004026C6" w14:paraId="77CD8465" w14:textId="77777777" w:rsidTr="009F404E">
        <w:trPr>
          <w:trHeight w:hRule="exact" w:val="737"/>
        </w:trPr>
        <w:tc>
          <w:tcPr>
            <w:tcW w:w="392" w:type="dxa"/>
            <w:vAlign w:val="center"/>
          </w:tcPr>
          <w:p w14:paraId="11AC640B" w14:textId="77777777" w:rsidR="00D23C45" w:rsidRPr="004026C6" w:rsidRDefault="00D23C45" w:rsidP="00CB3CFE">
            <w:pPr>
              <w:jc w:val="center"/>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2</w:t>
            </w:r>
          </w:p>
        </w:tc>
        <w:tc>
          <w:tcPr>
            <w:tcW w:w="5812" w:type="dxa"/>
            <w:vAlign w:val="center"/>
          </w:tcPr>
          <w:p w14:paraId="1D86B557" w14:textId="77777777" w:rsidR="00D23C45" w:rsidRPr="004026C6" w:rsidRDefault="00D23C45" w:rsidP="00A31893">
            <w:pPr>
              <w:jc w:val="both"/>
              <w:rPr>
                <w:rFonts w:asciiTheme="minorHAnsi" w:hAnsiTheme="minorHAnsi" w:cstheme="minorHAnsi"/>
                <w:b/>
                <w:color w:val="1F497D" w:themeColor="text2"/>
                <w:sz w:val="21"/>
                <w:szCs w:val="21"/>
              </w:rPr>
            </w:pPr>
            <w:r w:rsidRPr="004026C6">
              <w:rPr>
                <w:rFonts w:asciiTheme="minorHAnsi" w:hAnsiTheme="minorHAnsi" w:cstheme="minorHAnsi"/>
                <w:bCs/>
                <w:color w:val="000000"/>
                <w:sz w:val="21"/>
                <w:szCs w:val="21"/>
                <w:lang w:eastAsia="ru-RU"/>
              </w:rPr>
              <w:t>Realizarea Componentei II</w:t>
            </w:r>
            <w:r w:rsidRPr="004026C6">
              <w:rPr>
                <w:rFonts w:asciiTheme="minorHAnsi" w:hAnsiTheme="minorHAnsi" w:cstheme="minorHAnsi"/>
                <w:bCs/>
                <w:sz w:val="21"/>
                <w:szCs w:val="21"/>
                <w:lang w:eastAsia="ru-RU"/>
              </w:rPr>
              <w:t xml:space="preserve">: </w:t>
            </w:r>
            <w:r w:rsidR="00736B66" w:rsidRPr="004026C6">
              <w:rPr>
                <w:rFonts w:asciiTheme="minorHAnsi" w:hAnsiTheme="minorHAnsi" w:cstheme="minorHAnsi"/>
                <w:bCs/>
                <w:color w:val="000000"/>
                <w:sz w:val="21"/>
                <w:szCs w:val="21"/>
                <w:lang w:eastAsia="ru-RU"/>
              </w:rPr>
              <w:t>Sondaj de opinie în rândul angajaților din Moldova</w:t>
            </w:r>
          </w:p>
        </w:tc>
        <w:tc>
          <w:tcPr>
            <w:tcW w:w="3827" w:type="dxa"/>
            <w:vAlign w:val="center"/>
          </w:tcPr>
          <w:p w14:paraId="53E79F0C" w14:textId="77777777" w:rsidR="00D23C45" w:rsidRPr="004026C6" w:rsidRDefault="00D23C45" w:rsidP="00CB3CFE">
            <w:pPr>
              <w:jc w:val="center"/>
              <w:rPr>
                <w:rFonts w:asciiTheme="minorHAnsi" w:hAnsiTheme="minorHAnsi" w:cstheme="minorHAnsi"/>
                <w:bCs/>
                <w:color w:val="000000"/>
                <w:sz w:val="21"/>
                <w:szCs w:val="21"/>
                <w:lang w:eastAsia="ru-RU"/>
              </w:rPr>
            </w:pPr>
          </w:p>
        </w:tc>
      </w:tr>
      <w:tr w:rsidR="00D23C45" w:rsidRPr="004026C6" w14:paraId="7092832B" w14:textId="77777777" w:rsidTr="00736B66">
        <w:trPr>
          <w:trHeight w:hRule="exact" w:val="1020"/>
        </w:trPr>
        <w:tc>
          <w:tcPr>
            <w:tcW w:w="392" w:type="dxa"/>
            <w:vAlign w:val="center"/>
          </w:tcPr>
          <w:p w14:paraId="225D0C42" w14:textId="77777777" w:rsidR="00D23C45" w:rsidRPr="004026C6" w:rsidRDefault="00D23C45" w:rsidP="00CB3CFE">
            <w:pPr>
              <w:jc w:val="center"/>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3</w:t>
            </w:r>
          </w:p>
        </w:tc>
        <w:tc>
          <w:tcPr>
            <w:tcW w:w="5812" w:type="dxa"/>
            <w:vAlign w:val="center"/>
          </w:tcPr>
          <w:p w14:paraId="66ABF34D" w14:textId="77777777" w:rsidR="00D23C45" w:rsidRPr="004026C6" w:rsidRDefault="00D23C45" w:rsidP="006F4C5D">
            <w:pPr>
              <w:rPr>
                <w:rFonts w:asciiTheme="minorHAnsi" w:hAnsiTheme="minorHAnsi" w:cstheme="minorHAnsi"/>
                <w:bCs/>
                <w:color w:val="000000"/>
                <w:sz w:val="21"/>
                <w:szCs w:val="21"/>
                <w:lang w:eastAsia="ru-RU"/>
              </w:rPr>
            </w:pPr>
            <w:r w:rsidRPr="004026C6">
              <w:rPr>
                <w:rFonts w:asciiTheme="minorHAnsi" w:hAnsiTheme="minorHAnsi" w:cstheme="minorHAnsi"/>
                <w:bCs/>
                <w:color w:val="000000"/>
                <w:sz w:val="21"/>
                <w:szCs w:val="21"/>
                <w:lang w:eastAsia="ru-RU"/>
              </w:rPr>
              <w:t xml:space="preserve">Realizarea </w:t>
            </w:r>
            <w:r w:rsidRPr="004026C6">
              <w:rPr>
                <w:rFonts w:asciiTheme="minorHAnsi" w:hAnsiTheme="minorHAnsi" w:cstheme="minorHAnsi"/>
                <w:bCs/>
                <w:sz w:val="21"/>
                <w:szCs w:val="21"/>
                <w:lang w:eastAsia="ru-RU"/>
              </w:rPr>
              <w:t xml:space="preserve">Componentei III: </w:t>
            </w:r>
            <w:r w:rsidR="006F4C5D" w:rsidRPr="004026C6">
              <w:rPr>
                <w:rFonts w:asciiTheme="minorHAnsi" w:hAnsiTheme="minorHAnsi" w:cstheme="minorHAnsi"/>
                <w:bCs/>
                <w:color w:val="000000"/>
                <w:sz w:val="21"/>
                <w:szCs w:val="21"/>
                <w:lang w:eastAsia="ru-RU"/>
              </w:rPr>
              <w:t>Sondaj de opinie în rândul angajatorilor din Moldova</w:t>
            </w:r>
          </w:p>
        </w:tc>
        <w:tc>
          <w:tcPr>
            <w:tcW w:w="3827" w:type="dxa"/>
            <w:vAlign w:val="center"/>
          </w:tcPr>
          <w:p w14:paraId="6DA1BB12" w14:textId="77777777" w:rsidR="00D23C45" w:rsidRPr="004026C6" w:rsidRDefault="00D23C45" w:rsidP="00CB3CFE">
            <w:pPr>
              <w:jc w:val="center"/>
              <w:rPr>
                <w:rFonts w:asciiTheme="minorHAnsi" w:hAnsiTheme="minorHAnsi" w:cstheme="minorHAnsi"/>
                <w:bCs/>
                <w:color w:val="000000"/>
                <w:sz w:val="21"/>
                <w:szCs w:val="21"/>
                <w:lang w:eastAsia="ru-RU"/>
              </w:rPr>
            </w:pPr>
          </w:p>
        </w:tc>
      </w:tr>
      <w:tr w:rsidR="00D23C45" w:rsidRPr="004026C6" w14:paraId="7BAA4B57" w14:textId="77777777" w:rsidTr="009F404E">
        <w:trPr>
          <w:trHeight w:val="466"/>
        </w:trPr>
        <w:tc>
          <w:tcPr>
            <w:tcW w:w="6204" w:type="dxa"/>
            <w:gridSpan w:val="2"/>
            <w:shd w:val="clear" w:color="auto" w:fill="C6D9F1" w:themeFill="text2" w:themeFillTint="33"/>
            <w:vAlign w:val="center"/>
          </w:tcPr>
          <w:p w14:paraId="3FBEFC89" w14:textId="77777777" w:rsidR="00D23C45" w:rsidRPr="004026C6" w:rsidRDefault="00D23C45" w:rsidP="00CB3CFE">
            <w:pPr>
              <w:jc w:val="cente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 xml:space="preserve">TOTAL, MDL </w:t>
            </w:r>
          </w:p>
        </w:tc>
        <w:tc>
          <w:tcPr>
            <w:tcW w:w="3827" w:type="dxa"/>
            <w:shd w:val="clear" w:color="auto" w:fill="C6D9F1" w:themeFill="text2" w:themeFillTint="33"/>
            <w:vAlign w:val="center"/>
          </w:tcPr>
          <w:p w14:paraId="1CEAED9C" w14:textId="77777777" w:rsidR="00D23C45" w:rsidRPr="004026C6" w:rsidRDefault="00D23C45" w:rsidP="00CB3CFE">
            <w:pPr>
              <w:jc w:val="center"/>
              <w:rPr>
                <w:rFonts w:asciiTheme="minorHAnsi" w:hAnsiTheme="minorHAnsi" w:cstheme="minorHAnsi"/>
                <w:b/>
                <w:bCs/>
                <w:color w:val="000000"/>
                <w:sz w:val="21"/>
                <w:szCs w:val="21"/>
                <w:lang w:eastAsia="ru-RU"/>
              </w:rPr>
            </w:pPr>
            <w:r w:rsidRPr="004026C6">
              <w:rPr>
                <w:rFonts w:asciiTheme="minorHAnsi" w:hAnsiTheme="minorHAnsi" w:cstheme="minorHAnsi"/>
                <w:b/>
                <w:bCs/>
                <w:color w:val="000000"/>
                <w:sz w:val="21"/>
                <w:szCs w:val="21"/>
                <w:lang w:eastAsia="ru-RU"/>
              </w:rPr>
              <w:t>___________MDL</w:t>
            </w:r>
          </w:p>
        </w:tc>
      </w:tr>
    </w:tbl>
    <w:p w14:paraId="4F19485C" w14:textId="77777777" w:rsidR="00201CE1" w:rsidRPr="004026C6" w:rsidRDefault="00AF647B" w:rsidP="000C3CBE">
      <w:pPr>
        <w:spacing w:before="240"/>
        <w:ind w:right="4"/>
        <w:rPr>
          <w:rFonts w:asciiTheme="minorHAnsi" w:hAnsiTheme="minorHAnsi" w:cstheme="minorHAnsi"/>
          <w:sz w:val="21"/>
          <w:szCs w:val="21"/>
        </w:rPr>
      </w:pPr>
      <w:r w:rsidRPr="004026C6">
        <w:rPr>
          <w:rFonts w:asciiTheme="minorHAnsi" w:hAnsiTheme="minorHAnsi" w:cstheme="minorHAnsi"/>
          <w:bCs/>
          <w:color w:val="000000"/>
          <w:sz w:val="21"/>
          <w:szCs w:val="21"/>
          <w:lang w:eastAsia="ru-RU"/>
        </w:rPr>
        <w:t xml:space="preserve">Ofertele în mod obligatoriu vor fi datate, semnate </w:t>
      </w:r>
      <w:proofErr w:type="spellStart"/>
      <w:r w:rsidRPr="004026C6">
        <w:rPr>
          <w:rFonts w:asciiTheme="minorHAnsi" w:hAnsiTheme="minorHAnsi" w:cstheme="minorHAnsi"/>
          <w:bCs/>
          <w:color w:val="000000"/>
          <w:sz w:val="21"/>
          <w:szCs w:val="21"/>
          <w:lang w:eastAsia="ru-RU"/>
        </w:rPr>
        <w:t>şi</w:t>
      </w:r>
      <w:proofErr w:type="spellEnd"/>
      <w:r w:rsidRPr="004026C6">
        <w:rPr>
          <w:rFonts w:asciiTheme="minorHAnsi" w:hAnsiTheme="minorHAnsi" w:cstheme="minorHAnsi"/>
          <w:bCs/>
          <w:color w:val="000000"/>
          <w:sz w:val="21"/>
          <w:szCs w:val="21"/>
          <w:lang w:eastAsia="ru-RU"/>
        </w:rPr>
        <w:t xml:space="preserve"> </w:t>
      </w:r>
      <w:r w:rsidR="00686B1E" w:rsidRPr="004026C6">
        <w:rPr>
          <w:rFonts w:asciiTheme="minorHAnsi" w:hAnsiTheme="minorHAnsi" w:cstheme="minorHAnsi"/>
          <w:bCs/>
          <w:color w:val="000000"/>
          <w:sz w:val="21"/>
          <w:szCs w:val="21"/>
          <w:lang w:eastAsia="ru-RU"/>
        </w:rPr>
        <w:t>ștampilate</w:t>
      </w:r>
      <w:r w:rsidRPr="004026C6">
        <w:rPr>
          <w:rFonts w:asciiTheme="minorHAnsi" w:hAnsiTheme="minorHAnsi" w:cstheme="minorHAnsi"/>
          <w:bCs/>
          <w:color w:val="000000"/>
          <w:sz w:val="21"/>
          <w:szCs w:val="21"/>
          <w:lang w:eastAsia="ru-RU"/>
        </w:rPr>
        <w:t xml:space="preserve">. </w:t>
      </w:r>
      <w:r w:rsidR="00B16CE1" w:rsidRPr="004026C6">
        <w:rPr>
          <w:rFonts w:asciiTheme="minorHAnsi" w:hAnsiTheme="minorHAnsi" w:cstheme="minorHAnsi"/>
          <w:bCs/>
          <w:color w:val="000000"/>
          <w:sz w:val="21"/>
          <w:szCs w:val="21"/>
          <w:lang w:eastAsia="ru-RU"/>
        </w:rPr>
        <w:t>Î</w:t>
      </w:r>
      <w:r w:rsidRPr="004026C6">
        <w:rPr>
          <w:rFonts w:asciiTheme="minorHAnsi" w:hAnsiTheme="minorHAnsi" w:cstheme="minorHAnsi"/>
          <w:bCs/>
          <w:color w:val="000000"/>
          <w:sz w:val="21"/>
          <w:szCs w:val="21"/>
          <w:lang w:eastAsia="ru-RU"/>
        </w:rPr>
        <w:t>n caz contrar</w:t>
      </w:r>
      <w:r w:rsidR="00B16CE1" w:rsidRPr="004026C6">
        <w:rPr>
          <w:rFonts w:asciiTheme="minorHAnsi" w:hAnsiTheme="minorHAnsi" w:cstheme="minorHAnsi"/>
          <w:bCs/>
          <w:color w:val="000000"/>
          <w:sz w:val="21"/>
          <w:szCs w:val="21"/>
          <w:lang w:eastAsia="ru-RU"/>
        </w:rPr>
        <w:t>,</w:t>
      </w:r>
      <w:r w:rsidRPr="004026C6">
        <w:rPr>
          <w:rFonts w:asciiTheme="minorHAnsi" w:hAnsiTheme="minorHAnsi" w:cstheme="minorHAnsi"/>
          <w:bCs/>
          <w:color w:val="000000"/>
          <w:sz w:val="21"/>
          <w:szCs w:val="21"/>
          <w:lang w:eastAsia="ru-RU"/>
        </w:rPr>
        <w:t xml:space="preserve"> acestea nu vor fi considerate valabile.</w:t>
      </w:r>
      <w:r w:rsidR="00B16CE1" w:rsidRPr="004026C6">
        <w:rPr>
          <w:rFonts w:asciiTheme="minorHAnsi" w:hAnsiTheme="minorHAnsi" w:cstheme="minorHAnsi"/>
          <w:bCs/>
          <w:color w:val="000000"/>
          <w:sz w:val="21"/>
          <w:szCs w:val="21"/>
          <w:lang w:eastAsia="ru-RU"/>
        </w:rPr>
        <w:t xml:space="preserve"> </w:t>
      </w:r>
      <w:r w:rsidR="00DE512C" w:rsidRPr="004026C6">
        <w:rPr>
          <w:rFonts w:asciiTheme="minorHAnsi" w:hAnsiTheme="minorHAnsi" w:cstheme="minorHAnsi"/>
          <w:bCs/>
          <w:color w:val="000000"/>
          <w:sz w:val="21"/>
          <w:szCs w:val="21"/>
          <w:lang w:eastAsia="ru-RU"/>
        </w:rPr>
        <w:t xml:space="preserve">Oferta financiară va fi scanată </w:t>
      </w:r>
      <w:proofErr w:type="spellStart"/>
      <w:r w:rsidR="00DE512C" w:rsidRPr="004026C6">
        <w:rPr>
          <w:rFonts w:asciiTheme="minorHAnsi" w:hAnsiTheme="minorHAnsi" w:cstheme="minorHAnsi"/>
          <w:bCs/>
          <w:color w:val="000000"/>
          <w:sz w:val="21"/>
          <w:szCs w:val="21"/>
          <w:lang w:eastAsia="ru-RU"/>
        </w:rPr>
        <w:t>şi</w:t>
      </w:r>
      <w:proofErr w:type="spellEnd"/>
      <w:r w:rsidR="00DE512C" w:rsidRPr="004026C6">
        <w:rPr>
          <w:rFonts w:asciiTheme="minorHAnsi" w:hAnsiTheme="minorHAnsi" w:cstheme="minorHAnsi"/>
          <w:bCs/>
          <w:color w:val="000000"/>
          <w:sz w:val="21"/>
          <w:szCs w:val="21"/>
          <w:lang w:eastAsia="ru-RU"/>
        </w:rPr>
        <w:t xml:space="preserve"> anexată la dosarul de aplicare.</w:t>
      </w:r>
    </w:p>
    <w:p w14:paraId="17F9BFBA" w14:textId="77777777" w:rsidR="00D23C45" w:rsidRPr="004026C6" w:rsidRDefault="00D23C45" w:rsidP="00AB464A">
      <w:pPr>
        <w:jc w:val="center"/>
        <w:rPr>
          <w:rFonts w:asciiTheme="minorHAnsi" w:hAnsiTheme="minorHAnsi" w:cstheme="minorHAnsi"/>
          <w:b/>
          <w:bCs/>
          <w:color w:val="000000"/>
          <w:sz w:val="21"/>
          <w:szCs w:val="21"/>
          <w:lang w:eastAsia="ru-RU"/>
        </w:rPr>
      </w:pPr>
    </w:p>
    <w:p w14:paraId="633CEEED" w14:textId="77777777" w:rsidR="00321FFE" w:rsidRPr="0000416D" w:rsidRDefault="00321FFE" w:rsidP="00CB3CFE">
      <w:pPr>
        <w:jc w:val="right"/>
        <w:rPr>
          <w:rFonts w:asciiTheme="minorHAnsi" w:hAnsiTheme="minorHAnsi" w:cstheme="minorHAnsi"/>
          <w:b/>
          <w:bCs/>
          <w:color w:val="000000"/>
          <w:sz w:val="22"/>
          <w:szCs w:val="22"/>
          <w:lang w:eastAsia="ru-RU"/>
        </w:rPr>
      </w:pPr>
    </w:p>
    <w:p w14:paraId="33A6E851" w14:textId="77777777" w:rsidR="00F47613" w:rsidRDefault="00F47613" w:rsidP="00CB3CFE">
      <w:pPr>
        <w:jc w:val="right"/>
        <w:rPr>
          <w:rFonts w:asciiTheme="minorHAnsi" w:hAnsiTheme="minorHAnsi" w:cstheme="minorHAnsi"/>
          <w:b/>
          <w:bCs/>
          <w:color w:val="000000"/>
          <w:sz w:val="22"/>
          <w:szCs w:val="22"/>
          <w:lang w:eastAsia="ru-RU"/>
        </w:rPr>
      </w:pPr>
    </w:p>
    <w:p w14:paraId="252B4CAF" w14:textId="77777777" w:rsidR="004026C6" w:rsidRDefault="004026C6" w:rsidP="00CB3CFE">
      <w:pPr>
        <w:jc w:val="right"/>
        <w:rPr>
          <w:rFonts w:asciiTheme="minorHAnsi" w:hAnsiTheme="minorHAnsi" w:cstheme="minorHAnsi"/>
          <w:b/>
          <w:bCs/>
          <w:color w:val="000000"/>
          <w:sz w:val="22"/>
          <w:szCs w:val="22"/>
          <w:lang w:eastAsia="ru-RU"/>
        </w:rPr>
      </w:pPr>
    </w:p>
    <w:p w14:paraId="0929A693" w14:textId="77777777" w:rsidR="004026C6" w:rsidRDefault="004026C6" w:rsidP="00CB3CFE">
      <w:pPr>
        <w:jc w:val="right"/>
        <w:rPr>
          <w:rFonts w:asciiTheme="minorHAnsi" w:hAnsiTheme="minorHAnsi" w:cstheme="minorHAnsi"/>
          <w:b/>
          <w:bCs/>
          <w:color w:val="000000"/>
          <w:sz w:val="22"/>
          <w:szCs w:val="22"/>
          <w:lang w:eastAsia="ru-RU"/>
        </w:rPr>
      </w:pPr>
    </w:p>
    <w:p w14:paraId="1DE81671" w14:textId="77777777" w:rsidR="004026C6" w:rsidRDefault="004026C6" w:rsidP="00CB3CFE">
      <w:pPr>
        <w:jc w:val="right"/>
        <w:rPr>
          <w:rFonts w:asciiTheme="minorHAnsi" w:hAnsiTheme="minorHAnsi" w:cstheme="minorHAnsi"/>
          <w:b/>
          <w:bCs/>
          <w:color w:val="000000"/>
          <w:sz w:val="22"/>
          <w:szCs w:val="22"/>
          <w:lang w:eastAsia="ru-RU"/>
        </w:rPr>
      </w:pPr>
    </w:p>
    <w:p w14:paraId="6BB1BA00" w14:textId="77777777" w:rsidR="004026C6" w:rsidRPr="0000416D" w:rsidRDefault="004026C6" w:rsidP="00CB3CFE">
      <w:pPr>
        <w:jc w:val="right"/>
        <w:rPr>
          <w:rFonts w:asciiTheme="minorHAnsi" w:hAnsiTheme="minorHAnsi" w:cstheme="minorHAnsi"/>
          <w:b/>
          <w:bCs/>
          <w:color w:val="000000"/>
          <w:sz w:val="22"/>
          <w:szCs w:val="22"/>
          <w:lang w:eastAsia="ru-RU"/>
        </w:rPr>
      </w:pPr>
    </w:p>
    <w:p w14:paraId="1C3980BF" w14:textId="77777777" w:rsidR="00F47613" w:rsidRPr="0000416D" w:rsidRDefault="00F47613" w:rsidP="00CB3CFE">
      <w:pPr>
        <w:jc w:val="right"/>
        <w:rPr>
          <w:rFonts w:asciiTheme="minorHAnsi" w:hAnsiTheme="minorHAnsi" w:cstheme="minorHAnsi"/>
          <w:b/>
          <w:bCs/>
          <w:color w:val="000000"/>
          <w:sz w:val="22"/>
          <w:szCs w:val="22"/>
          <w:lang w:eastAsia="ru-RU"/>
        </w:rPr>
      </w:pPr>
    </w:p>
    <w:p w14:paraId="650CE4D8" w14:textId="77777777" w:rsidR="00F47613" w:rsidRPr="0000416D" w:rsidRDefault="00F47613" w:rsidP="00CB3CFE">
      <w:pPr>
        <w:jc w:val="right"/>
        <w:rPr>
          <w:rFonts w:asciiTheme="minorHAnsi" w:hAnsiTheme="minorHAnsi" w:cstheme="minorHAnsi"/>
          <w:b/>
          <w:bCs/>
          <w:color w:val="000000"/>
          <w:sz w:val="22"/>
          <w:szCs w:val="22"/>
          <w:lang w:eastAsia="ru-RU"/>
        </w:rPr>
      </w:pPr>
    </w:p>
    <w:p w14:paraId="3AB41AEB" w14:textId="77777777" w:rsidR="00F47613" w:rsidRDefault="00F47613" w:rsidP="00CB3CFE">
      <w:pPr>
        <w:jc w:val="right"/>
        <w:rPr>
          <w:rFonts w:asciiTheme="minorHAnsi" w:hAnsiTheme="minorHAnsi" w:cstheme="minorHAnsi"/>
          <w:b/>
          <w:bCs/>
          <w:color w:val="000000"/>
          <w:sz w:val="22"/>
          <w:szCs w:val="22"/>
          <w:lang w:eastAsia="ru-RU"/>
        </w:rPr>
      </w:pPr>
    </w:p>
    <w:p w14:paraId="2A798B27" w14:textId="77777777" w:rsidR="006F4C5D" w:rsidRDefault="006F4C5D" w:rsidP="00CB3CFE">
      <w:pPr>
        <w:jc w:val="right"/>
        <w:rPr>
          <w:rFonts w:asciiTheme="minorHAnsi" w:hAnsiTheme="minorHAnsi" w:cstheme="minorHAnsi"/>
          <w:b/>
          <w:bCs/>
          <w:color w:val="000000"/>
          <w:sz w:val="22"/>
          <w:szCs w:val="22"/>
          <w:lang w:eastAsia="ru-RU"/>
        </w:rPr>
      </w:pPr>
    </w:p>
    <w:p w14:paraId="13DC3295" w14:textId="77777777" w:rsidR="006F4C5D" w:rsidRDefault="006F4C5D" w:rsidP="00CB3CFE">
      <w:pPr>
        <w:jc w:val="right"/>
        <w:rPr>
          <w:rFonts w:asciiTheme="minorHAnsi" w:hAnsiTheme="minorHAnsi" w:cstheme="minorHAnsi"/>
          <w:b/>
          <w:bCs/>
          <w:color w:val="000000"/>
          <w:sz w:val="22"/>
          <w:szCs w:val="22"/>
          <w:lang w:eastAsia="ru-RU"/>
        </w:rPr>
      </w:pPr>
    </w:p>
    <w:p w14:paraId="018D48B0" w14:textId="77777777" w:rsidR="006F4C5D" w:rsidRDefault="006F4C5D" w:rsidP="00CB3CFE">
      <w:pPr>
        <w:jc w:val="right"/>
        <w:rPr>
          <w:rFonts w:asciiTheme="minorHAnsi" w:hAnsiTheme="minorHAnsi" w:cstheme="minorHAnsi"/>
          <w:b/>
          <w:bCs/>
          <w:color w:val="000000"/>
          <w:sz w:val="22"/>
          <w:szCs w:val="22"/>
          <w:lang w:eastAsia="ru-RU"/>
        </w:rPr>
      </w:pPr>
    </w:p>
    <w:p w14:paraId="242A3126" w14:textId="77777777" w:rsidR="006F4C5D" w:rsidRDefault="006F4C5D" w:rsidP="00CB3CFE">
      <w:pPr>
        <w:jc w:val="right"/>
        <w:rPr>
          <w:rFonts w:asciiTheme="minorHAnsi" w:hAnsiTheme="minorHAnsi" w:cstheme="minorHAnsi"/>
          <w:b/>
          <w:bCs/>
          <w:color w:val="000000"/>
          <w:sz w:val="22"/>
          <w:szCs w:val="22"/>
          <w:lang w:eastAsia="ru-RU"/>
        </w:rPr>
      </w:pPr>
    </w:p>
    <w:p w14:paraId="01AC54E7" w14:textId="77777777" w:rsidR="006F4C5D" w:rsidRDefault="006F4C5D" w:rsidP="00CB3CFE">
      <w:pPr>
        <w:jc w:val="right"/>
        <w:rPr>
          <w:rFonts w:asciiTheme="minorHAnsi" w:hAnsiTheme="minorHAnsi" w:cstheme="minorHAnsi"/>
          <w:b/>
          <w:bCs/>
          <w:color w:val="000000"/>
          <w:sz w:val="22"/>
          <w:szCs w:val="22"/>
          <w:lang w:eastAsia="ru-RU"/>
        </w:rPr>
      </w:pPr>
    </w:p>
    <w:p w14:paraId="4B41D595" w14:textId="77777777" w:rsidR="006F4C5D" w:rsidRDefault="006F4C5D" w:rsidP="00CB3CFE">
      <w:pPr>
        <w:jc w:val="right"/>
        <w:rPr>
          <w:rFonts w:asciiTheme="minorHAnsi" w:hAnsiTheme="minorHAnsi" w:cstheme="minorHAnsi"/>
          <w:b/>
          <w:bCs/>
          <w:color w:val="000000"/>
          <w:sz w:val="22"/>
          <w:szCs w:val="22"/>
          <w:lang w:eastAsia="ru-RU"/>
        </w:rPr>
      </w:pPr>
    </w:p>
    <w:p w14:paraId="37AB850B" w14:textId="77777777" w:rsidR="006F4C5D" w:rsidRDefault="006F4C5D" w:rsidP="00CB3CFE">
      <w:pPr>
        <w:jc w:val="right"/>
        <w:rPr>
          <w:rFonts w:asciiTheme="minorHAnsi" w:hAnsiTheme="minorHAnsi" w:cstheme="minorHAnsi"/>
          <w:b/>
          <w:bCs/>
          <w:color w:val="000000"/>
          <w:sz w:val="22"/>
          <w:szCs w:val="22"/>
          <w:lang w:eastAsia="ru-RU"/>
        </w:rPr>
      </w:pPr>
    </w:p>
    <w:p w14:paraId="4A1BC9DE" w14:textId="77777777" w:rsidR="006F4C5D" w:rsidRDefault="006F4C5D" w:rsidP="00CB3CFE">
      <w:pPr>
        <w:jc w:val="right"/>
        <w:rPr>
          <w:rFonts w:asciiTheme="minorHAnsi" w:hAnsiTheme="minorHAnsi" w:cstheme="minorHAnsi"/>
          <w:b/>
          <w:bCs/>
          <w:color w:val="000000"/>
          <w:sz w:val="22"/>
          <w:szCs w:val="22"/>
          <w:lang w:eastAsia="ru-RU"/>
        </w:rPr>
      </w:pPr>
    </w:p>
    <w:p w14:paraId="271C1F71" w14:textId="77777777" w:rsidR="006F4C5D" w:rsidRDefault="006F4C5D" w:rsidP="00CB3CFE">
      <w:pPr>
        <w:jc w:val="right"/>
        <w:rPr>
          <w:rFonts w:asciiTheme="minorHAnsi" w:hAnsiTheme="minorHAnsi" w:cstheme="minorHAnsi"/>
          <w:b/>
          <w:bCs/>
          <w:color w:val="000000"/>
          <w:sz w:val="22"/>
          <w:szCs w:val="22"/>
          <w:lang w:eastAsia="ru-RU"/>
        </w:rPr>
      </w:pPr>
    </w:p>
    <w:p w14:paraId="7CEF0B10" w14:textId="77777777" w:rsidR="006F4C5D" w:rsidRDefault="006F4C5D" w:rsidP="00CB3CFE">
      <w:pPr>
        <w:jc w:val="right"/>
        <w:rPr>
          <w:rFonts w:asciiTheme="minorHAnsi" w:hAnsiTheme="minorHAnsi" w:cstheme="minorHAnsi"/>
          <w:b/>
          <w:bCs/>
          <w:color w:val="000000"/>
          <w:sz w:val="22"/>
          <w:szCs w:val="22"/>
          <w:lang w:eastAsia="ru-RU"/>
        </w:rPr>
      </w:pPr>
    </w:p>
    <w:p w14:paraId="79885CEB" w14:textId="77777777" w:rsidR="006F4C5D" w:rsidRDefault="006F4C5D" w:rsidP="00CB3CFE">
      <w:pPr>
        <w:jc w:val="right"/>
        <w:rPr>
          <w:rFonts w:asciiTheme="minorHAnsi" w:hAnsiTheme="minorHAnsi" w:cstheme="minorHAnsi"/>
          <w:b/>
          <w:bCs/>
          <w:color w:val="000000"/>
          <w:sz w:val="22"/>
          <w:szCs w:val="22"/>
          <w:lang w:eastAsia="ru-RU"/>
        </w:rPr>
      </w:pPr>
    </w:p>
    <w:p w14:paraId="7F61AA2A" w14:textId="77777777" w:rsidR="006F4C5D" w:rsidRDefault="006F4C5D" w:rsidP="00CB3CFE">
      <w:pPr>
        <w:jc w:val="right"/>
        <w:rPr>
          <w:rFonts w:asciiTheme="minorHAnsi" w:hAnsiTheme="minorHAnsi" w:cstheme="minorHAnsi"/>
          <w:b/>
          <w:bCs/>
          <w:color w:val="000000"/>
          <w:sz w:val="22"/>
          <w:szCs w:val="22"/>
          <w:lang w:eastAsia="ru-RU"/>
        </w:rPr>
      </w:pPr>
    </w:p>
    <w:p w14:paraId="60CA04C4" w14:textId="77777777" w:rsidR="006F4C5D" w:rsidRDefault="006F4C5D" w:rsidP="00CB3CFE">
      <w:pPr>
        <w:jc w:val="right"/>
        <w:rPr>
          <w:rFonts w:asciiTheme="minorHAnsi" w:hAnsiTheme="minorHAnsi" w:cstheme="minorHAnsi"/>
          <w:b/>
          <w:bCs/>
          <w:color w:val="000000"/>
          <w:sz w:val="22"/>
          <w:szCs w:val="22"/>
          <w:lang w:eastAsia="ru-RU"/>
        </w:rPr>
      </w:pPr>
    </w:p>
    <w:p w14:paraId="4125C89E" w14:textId="77777777" w:rsidR="006F4C5D" w:rsidRDefault="006F4C5D" w:rsidP="00CB3CFE">
      <w:pPr>
        <w:jc w:val="right"/>
        <w:rPr>
          <w:rFonts w:asciiTheme="minorHAnsi" w:hAnsiTheme="minorHAnsi" w:cstheme="minorHAnsi"/>
          <w:b/>
          <w:bCs/>
          <w:color w:val="000000"/>
          <w:sz w:val="22"/>
          <w:szCs w:val="22"/>
          <w:lang w:eastAsia="ru-RU"/>
        </w:rPr>
      </w:pPr>
    </w:p>
    <w:p w14:paraId="618E2113" w14:textId="77777777" w:rsidR="006F4C5D" w:rsidRDefault="006F4C5D" w:rsidP="00CB3CFE">
      <w:pPr>
        <w:jc w:val="right"/>
        <w:rPr>
          <w:rFonts w:asciiTheme="minorHAnsi" w:hAnsiTheme="minorHAnsi" w:cstheme="minorHAnsi"/>
          <w:b/>
          <w:bCs/>
          <w:color w:val="000000"/>
          <w:sz w:val="22"/>
          <w:szCs w:val="22"/>
          <w:lang w:eastAsia="ru-RU"/>
        </w:rPr>
      </w:pPr>
    </w:p>
    <w:p w14:paraId="2497C147" w14:textId="77777777" w:rsidR="006F4C5D" w:rsidRDefault="006F4C5D" w:rsidP="00CB3CFE">
      <w:pPr>
        <w:jc w:val="right"/>
        <w:rPr>
          <w:rFonts w:asciiTheme="minorHAnsi" w:hAnsiTheme="minorHAnsi" w:cstheme="minorHAnsi"/>
          <w:b/>
          <w:bCs/>
          <w:color w:val="000000"/>
          <w:sz w:val="22"/>
          <w:szCs w:val="22"/>
          <w:lang w:eastAsia="ru-RU"/>
        </w:rPr>
      </w:pPr>
    </w:p>
    <w:p w14:paraId="6CDE7F6E" w14:textId="77777777" w:rsidR="006F4C5D" w:rsidRDefault="006F4C5D" w:rsidP="00CB3CFE">
      <w:pPr>
        <w:jc w:val="right"/>
        <w:rPr>
          <w:rFonts w:asciiTheme="minorHAnsi" w:hAnsiTheme="minorHAnsi" w:cstheme="minorHAnsi"/>
          <w:b/>
          <w:bCs/>
          <w:color w:val="000000"/>
          <w:sz w:val="22"/>
          <w:szCs w:val="22"/>
          <w:lang w:eastAsia="ru-RU"/>
        </w:rPr>
      </w:pPr>
    </w:p>
    <w:p w14:paraId="2ECB9978" w14:textId="77777777" w:rsidR="006F4C5D" w:rsidRDefault="006F4C5D" w:rsidP="00CB3CFE">
      <w:pPr>
        <w:jc w:val="right"/>
        <w:rPr>
          <w:rFonts w:asciiTheme="minorHAnsi" w:hAnsiTheme="minorHAnsi" w:cstheme="minorHAnsi"/>
          <w:b/>
          <w:bCs/>
          <w:color w:val="000000"/>
          <w:sz w:val="22"/>
          <w:szCs w:val="22"/>
          <w:lang w:eastAsia="ru-RU"/>
        </w:rPr>
      </w:pPr>
    </w:p>
    <w:p w14:paraId="53CB69D5" w14:textId="77777777" w:rsidR="006F4C5D" w:rsidRDefault="006F4C5D" w:rsidP="00CB3CFE">
      <w:pPr>
        <w:jc w:val="right"/>
        <w:rPr>
          <w:rFonts w:asciiTheme="minorHAnsi" w:hAnsiTheme="minorHAnsi" w:cstheme="minorHAnsi"/>
          <w:b/>
          <w:bCs/>
          <w:color w:val="000000"/>
          <w:sz w:val="22"/>
          <w:szCs w:val="22"/>
          <w:lang w:eastAsia="ru-RU"/>
        </w:rPr>
      </w:pPr>
    </w:p>
    <w:p w14:paraId="3DA7F708" w14:textId="77777777" w:rsidR="006F4C5D" w:rsidRPr="0000416D" w:rsidRDefault="006F4C5D" w:rsidP="00CB3CFE">
      <w:pPr>
        <w:jc w:val="right"/>
        <w:rPr>
          <w:rFonts w:asciiTheme="minorHAnsi" w:hAnsiTheme="minorHAnsi" w:cstheme="minorHAnsi"/>
          <w:b/>
          <w:bCs/>
          <w:color w:val="000000"/>
          <w:sz w:val="22"/>
          <w:szCs w:val="22"/>
          <w:lang w:eastAsia="ru-RU"/>
        </w:rPr>
      </w:pPr>
    </w:p>
    <w:p w14:paraId="6FBCC1E6" w14:textId="77777777" w:rsidR="00F47613" w:rsidRPr="0000416D" w:rsidRDefault="00F47613" w:rsidP="00CB3CFE">
      <w:pPr>
        <w:jc w:val="right"/>
        <w:rPr>
          <w:rFonts w:asciiTheme="minorHAnsi" w:hAnsiTheme="minorHAnsi" w:cstheme="minorHAnsi"/>
          <w:b/>
          <w:bCs/>
          <w:color w:val="000000"/>
          <w:sz w:val="22"/>
          <w:szCs w:val="22"/>
          <w:lang w:eastAsia="ru-RU"/>
        </w:rPr>
      </w:pPr>
    </w:p>
    <w:p w14:paraId="37678626" w14:textId="77777777" w:rsidR="005928BD" w:rsidRPr="0000416D" w:rsidRDefault="00D15716" w:rsidP="005928BD">
      <w:pPr>
        <w:jc w:val="right"/>
        <w:rPr>
          <w:rFonts w:asciiTheme="minorHAnsi" w:hAnsiTheme="minorHAnsi" w:cstheme="minorHAnsi"/>
          <w:b/>
          <w:bCs/>
          <w:color w:val="000000"/>
          <w:sz w:val="22"/>
          <w:szCs w:val="22"/>
          <w:lang w:eastAsia="ru-RU"/>
        </w:rPr>
      </w:pPr>
      <w:r w:rsidRPr="0000416D">
        <w:rPr>
          <w:rFonts w:asciiTheme="minorHAnsi" w:hAnsiTheme="minorHAnsi" w:cstheme="minorHAnsi"/>
          <w:b/>
          <w:bCs/>
          <w:color w:val="000000"/>
          <w:sz w:val="22"/>
          <w:szCs w:val="22"/>
          <w:lang w:eastAsia="ru-RU"/>
        </w:rPr>
        <w:t>Anexa 3.</w:t>
      </w:r>
    </w:p>
    <w:p w14:paraId="1992215F" w14:textId="77777777" w:rsidR="005928BD" w:rsidRPr="0000416D" w:rsidRDefault="005928BD" w:rsidP="005928BD">
      <w:pPr>
        <w:jc w:val="center"/>
        <w:rPr>
          <w:rFonts w:asciiTheme="minorHAnsi" w:hAnsiTheme="minorHAnsi" w:cstheme="minorHAnsi"/>
          <w:b/>
          <w:bCs/>
          <w:color w:val="1F497D"/>
          <w:sz w:val="44"/>
          <w:szCs w:val="44"/>
        </w:rPr>
      </w:pPr>
      <w:bookmarkStart w:id="1" w:name="_Toc498592796"/>
      <w:r w:rsidRPr="0000416D">
        <w:rPr>
          <w:rFonts w:asciiTheme="minorHAnsi" w:hAnsiTheme="minorHAnsi" w:cstheme="minorHAnsi"/>
          <w:b/>
          <w:color w:val="1F497D"/>
          <w:sz w:val="44"/>
          <w:szCs w:val="44"/>
        </w:rPr>
        <w:t>DECLARAȚIE DE INTEGRITATE</w:t>
      </w:r>
      <w:bookmarkEnd w:id="1"/>
    </w:p>
    <w:p w14:paraId="1616EA85" w14:textId="77777777" w:rsidR="005928BD" w:rsidRPr="0000416D" w:rsidRDefault="005928BD" w:rsidP="005928BD">
      <w:pPr>
        <w:jc w:val="center"/>
        <w:rPr>
          <w:rFonts w:asciiTheme="minorHAnsi" w:hAnsiTheme="minorHAnsi" w:cstheme="minorHAnsi"/>
          <w:b/>
          <w:bCs/>
          <w:color w:val="1F497D"/>
          <w:lang w:val="en-US"/>
        </w:rPr>
      </w:pPr>
      <w:bookmarkStart w:id="2" w:name="_Toc498592797"/>
      <w:proofErr w:type="spellStart"/>
      <w:r w:rsidRPr="0000416D">
        <w:rPr>
          <w:rFonts w:asciiTheme="minorHAnsi" w:hAnsiTheme="minorHAnsi" w:cstheme="minorHAnsi"/>
          <w:b/>
          <w:color w:val="1F497D"/>
          <w:lang w:val="en-US"/>
        </w:rPr>
        <w:t>pentru</w:t>
      </w:r>
      <w:proofErr w:type="spellEnd"/>
      <w:r w:rsidRPr="0000416D">
        <w:rPr>
          <w:rFonts w:asciiTheme="minorHAnsi" w:hAnsiTheme="minorHAnsi" w:cstheme="minorHAnsi"/>
          <w:b/>
          <w:color w:val="1F497D"/>
          <w:lang w:val="en-US"/>
        </w:rPr>
        <w:t xml:space="preserve"> </w:t>
      </w:r>
      <w:proofErr w:type="spellStart"/>
      <w:r w:rsidRPr="0000416D">
        <w:rPr>
          <w:rFonts w:asciiTheme="minorHAnsi" w:hAnsiTheme="minorHAnsi" w:cstheme="minorHAnsi"/>
          <w:b/>
          <w:color w:val="1F497D"/>
          <w:lang w:val="en-US"/>
        </w:rPr>
        <w:t>furnizorii</w:t>
      </w:r>
      <w:proofErr w:type="spellEnd"/>
      <w:r w:rsidRPr="0000416D">
        <w:rPr>
          <w:rFonts w:asciiTheme="minorHAnsi" w:hAnsiTheme="minorHAnsi" w:cstheme="minorHAnsi"/>
          <w:b/>
          <w:color w:val="1F497D"/>
          <w:lang w:val="en-US"/>
        </w:rPr>
        <w:t xml:space="preserve"> de </w:t>
      </w:r>
      <w:proofErr w:type="spellStart"/>
      <w:r w:rsidRPr="0000416D">
        <w:rPr>
          <w:rFonts w:asciiTheme="minorHAnsi" w:hAnsiTheme="minorHAnsi" w:cstheme="minorHAnsi"/>
          <w:b/>
          <w:color w:val="1F497D"/>
          <w:lang w:val="en-US"/>
        </w:rPr>
        <w:t>servicii</w:t>
      </w:r>
      <w:proofErr w:type="spellEnd"/>
      <w:r w:rsidRPr="0000416D">
        <w:rPr>
          <w:rFonts w:asciiTheme="minorHAnsi" w:hAnsiTheme="minorHAnsi" w:cstheme="minorHAnsi"/>
          <w:b/>
          <w:color w:val="1F497D"/>
          <w:lang w:val="en-US"/>
        </w:rPr>
        <w:t xml:space="preserve"> </w:t>
      </w:r>
      <w:proofErr w:type="spellStart"/>
      <w:r w:rsidRPr="0000416D">
        <w:rPr>
          <w:rFonts w:asciiTheme="minorHAnsi" w:hAnsiTheme="minorHAnsi" w:cstheme="minorHAnsi"/>
          <w:b/>
          <w:color w:val="1F497D"/>
          <w:lang w:val="en-US"/>
        </w:rPr>
        <w:t>şi</w:t>
      </w:r>
      <w:proofErr w:type="spellEnd"/>
      <w:r w:rsidRPr="0000416D">
        <w:rPr>
          <w:rFonts w:asciiTheme="minorHAnsi" w:hAnsiTheme="minorHAnsi" w:cstheme="minorHAnsi"/>
          <w:b/>
          <w:color w:val="1F497D"/>
          <w:lang w:val="en-US"/>
        </w:rPr>
        <w:t xml:space="preserve"> </w:t>
      </w:r>
      <w:proofErr w:type="spellStart"/>
      <w:r w:rsidRPr="0000416D">
        <w:rPr>
          <w:rFonts w:asciiTheme="minorHAnsi" w:hAnsiTheme="minorHAnsi" w:cstheme="minorHAnsi"/>
          <w:b/>
          <w:color w:val="1F497D"/>
          <w:lang w:val="en-US"/>
        </w:rPr>
        <w:t>bunuri</w:t>
      </w:r>
      <w:bookmarkEnd w:id="2"/>
      <w:proofErr w:type="spellEnd"/>
    </w:p>
    <w:p w14:paraId="082F9BDA" w14:textId="77777777" w:rsidR="005928BD" w:rsidRPr="0000416D" w:rsidRDefault="005928BD" w:rsidP="005928BD">
      <w:pPr>
        <w:jc w:val="both"/>
        <w:rPr>
          <w:rFonts w:asciiTheme="minorHAnsi" w:hAnsiTheme="minorHAnsi" w:cstheme="minorHAnsi"/>
          <w:bCs/>
        </w:rPr>
      </w:pPr>
    </w:p>
    <w:p w14:paraId="257AC221" w14:textId="77777777" w:rsidR="005928BD" w:rsidRPr="0000416D" w:rsidRDefault="005928BD" w:rsidP="005928BD">
      <w:pPr>
        <w:jc w:val="both"/>
        <w:rPr>
          <w:rFonts w:asciiTheme="minorHAnsi" w:hAnsiTheme="minorHAnsi" w:cstheme="minorHAnsi"/>
          <w:color w:val="000000"/>
        </w:rPr>
      </w:pPr>
      <w:r w:rsidRPr="0000416D">
        <w:rPr>
          <w:rFonts w:asciiTheme="minorHAnsi" w:hAnsiTheme="minorHAnsi" w:cstheme="minorHAnsi"/>
          <w:bCs/>
        </w:rPr>
        <w:t>Prin prezenta, ____________________</w:t>
      </w:r>
      <w:r w:rsidRPr="0000416D">
        <w:rPr>
          <w:rFonts w:asciiTheme="minorHAnsi" w:hAnsiTheme="minorHAnsi" w:cstheme="minorHAnsi"/>
        </w:rPr>
        <w:t xml:space="preserve">_________________________, </w:t>
      </w:r>
      <w:r w:rsidRPr="0000416D">
        <w:rPr>
          <w:rFonts w:asciiTheme="minorHAnsi" w:hAnsiTheme="minorHAnsi" w:cstheme="minorHAnsi"/>
          <w:color w:val="000000"/>
        </w:rPr>
        <w:t>reprezentată de către</w:t>
      </w:r>
    </w:p>
    <w:p w14:paraId="71762DD9" w14:textId="77777777" w:rsidR="005928BD" w:rsidRPr="0000416D" w:rsidRDefault="005928BD" w:rsidP="005928BD">
      <w:pPr>
        <w:jc w:val="both"/>
        <w:rPr>
          <w:rFonts w:asciiTheme="minorHAnsi" w:hAnsiTheme="minorHAnsi" w:cstheme="minorHAnsi"/>
          <w:color w:val="000000"/>
          <w:sz w:val="16"/>
          <w:szCs w:val="16"/>
        </w:rPr>
      </w:pPr>
      <w:r w:rsidRPr="0000416D">
        <w:rPr>
          <w:rFonts w:asciiTheme="minorHAnsi" w:hAnsiTheme="minorHAnsi" w:cstheme="minorHAnsi"/>
          <w:color w:val="000000"/>
          <w:sz w:val="16"/>
          <w:szCs w:val="16"/>
        </w:rPr>
        <w:t xml:space="preserve">                                                              (denumirea furnizorului/furnizoarei)</w:t>
      </w:r>
    </w:p>
    <w:p w14:paraId="5DC9D112" w14:textId="77777777" w:rsidR="005928BD" w:rsidRPr="0000416D" w:rsidRDefault="005928BD" w:rsidP="005928BD">
      <w:pPr>
        <w:jc w:val="both"/>
        <w:rPr>
          <w:rFonts w:asciiTheme="minorHAnsi" w:hAnsiTheme="minorHAnsi" w:cstheme="minorHAnsi"/>
        </w:rPr>
      </w:pPr>
      <w:r w:rsidRPr="0000416D">
        <w:rPr>
          <w:rFonts w:asciiTheme="minorHAnsi" w:hAnsiTheme="minorHAnsi" w:cstheme="minorHAnsi"/>
          <w:color w:val="000000"/>
        </w:rPr>
        <w:t xml:space="preserve">_______________________________________________ </w:t>
      </w:r>
      <w:r w:rsidRPr="0000416D">
        <w:rPr>
          <w:rFonts w:asciiTheme="minorHAnsi" w:hAnsiTheme="minorHAnsi" w:cstheme="minorHAnsi"/>
        </w:rPr>
        <w:t xml:space="preserve">declară pe propria răspundere, că: </w:t>
      </w:r>
    </w:p>
    <w:p w14:paraId="22668777" w14:textId="77777777" w:rsidR="005928BD" w:rsidRPr="0000416D" w:rsidRDefault="005928BD" w:rsidP="005928BD">
      <w:pPr>
        <w:jc w:val="both"/>
        <w:rPr>
          <w:rFonts w:asciiTheme="minorHAnsi" w:hAnsiTheme="minorHAnsi" w:cstheme="minorHAnsi"/>
          <w:sz w:val="16"/>
          <w:szCs w:val="16"/>
        </w:rPr>
      </w:pPr>
      <w:r w:rsidRPr="0000416D">
        <w:rPr>
          <w:rFonts w:asciiTheme="minorHAnsi" w:hAnsiTheme="minorHAnsi" w:cstheme="minorHAnsi"/>
          <w:sz w:val="16"/>
          <w:szCs w:val="16"/>
        </w:rPr>
        <w:t xml:space="preserve">                              (</w:t>
      </w:r>
      <w:proofErr w:type="spellStart"/>
      <w:r w:rsidRPr="0000416D">
        <w:rPr>
          <w:rFonts w:asciiTheme="minorHAnsi" w:hAnsiTheme="minorHAnsi" w:cstheme="minorHAnsi"/>
          <w:sz w:val="16"/>
          <w:szCs w:val="16"/>
        </w:rPr>
        <w:t>funcţia</w:t>
      </w:r>
      <w:proofErr w:type="spellEnd"/>
      <w:r w:rsidRPr="0000416D">
        <w:rPr>
          <w:rFonts w:asciiTheme="minorHAnsi" w:hAnsiTheme="minorHAnsi" w:cstheme="minorHAnsi"/>
          <w:sz w:val="16"/>
          <w:szCs w:val="16"/>
        </w:rPr>
        <w:t xml:space="preserve">, numele </w:t>
      </w:r>
      <w:proofErr w:type="spellStart"/>
      <w:r w:rsidRPr="0000416D">
        <w:rPr>
          <w:rFonts w:asciiTheme="minorHAnsi" w:hAnsiTheme="minorHAnsi" w:cstheme="minorHAnsi"/>
          <w:sz w:val="16"/>
          <w:szCs w:val="16"/>
        </w:rPr>
        <w:t>şi</w:t>
      </w:r>
      <w:proofErr w:type="spellEnd"/>
      <w:r w:rsidRPr="0000416D">
        <w:rPr>
          <w:rFonts w:asciiTheme="minorHAnsi" w:hAnsiTheme="minorHAnsi" w:cstheme="minorHAnsi"/>
          <w:sz w:val="16"/>
          <w:szCs w:val="16"/>
        </w:rPr>
        <w:t xml:space="preserve"> prenumele)</w:t>
      </w:r>
    </w:p>
    <w:p w14:paraId="5267B799" w14:textId="77777777" w:rsidR="005928BD" w:rsidRPr="0000416D" w:rsidRDefault="005928BD" w:rsidP="005928BD">
      <w:pPr>
        <w:jc w:val="both"/>
        <w:rPr>
          <w:rFonts w:asciiTheme="minorHAnsi" w:hAnsiTheme="minorHAnsi" w:cstheme="minorHAnsi"/>
        </w:rPr>
      </w:pPr>
      <w:bookmarkStart w:id="3" w:name="_Toc498592798"/>
      <w:r w:rsidRPr="0000416D">
        <w:rPr>
          <w:rFonts w:asciiTheme="minorHAnsi" w:hAnsiTheme="minorHAnsi" w:cstheme="minorHAnsi"/>
        </w:rPr>
        <w:t xml:space="preserve">nu va fi implicat(ă) în comiterea de </w:t>
      </w:r>
      <w:proofErr w:type="spellStart"/>
      <w:r w:rsidRPr="0000416D">
        <w:rPr>
          <w:rFonts w:asciiTheme="minorHAnsi" w:hAnsiTheme="minorHAnsi" w:cstheme="minorHAnsi"/>
        </w:rPr>
        <w:t>infracţiuni</w:t>
      </w:r>
      <w:proofErr w:type="spellEnd"/>
      <w:r w:rsidRPr="0000416D">
        <w:rPr>
          <w:rFonts w:asciiTheme="minorHAnsi" w:hAnsiTheme="minorHAnsi" w:cstheme="minorHAnsi"/>
        </w:rPr>
        <w:t xml:space="preserve">, evaziune fiscală, acte conexe </w:t>
      </w:r>
      <w:proofErr w:type="spellStart"/>
      <w:r w:rsidRPr="0000416D">
        <w:rPr>
          <w:rFonts w:asciiTheme="minorHAnsi" w:hAnsiTheme="minorHAnsi" w:cstheme="minorHAnsi"/>
        </w:rPr>
        <w:t>corupţiei</w:t>
      </w:r>
      <w:proofErr w:type="spellEnd"/>
      <w:r w:rsidRPr="0000416D">
        <w:rPr>
          <w:rFonts w:asciiTheme="minorHAnsi" w:hAnsiTheme="minorHAnsi" w:cstheme="minorHAnsi"/>
        </w:rPr>
        <w:t xml:space="preserve"> sau fapte de comportament </w:t>
      </w:r>
      <w:proofErr w:type="spellStart"/>
      <w:r w:rsidRPr="0000416D">
        <w:rPr>
          <w:rFonts w:asciiTheme="minorHAnsi" w:hAnsiTheme="minorHAnsi" w:cstheme="minorHAnsi"/>
        </w:rPr>
        <w:t>corupţional</w:t>
      </w:r>
      <w:proofErr w:type="spellEnd"/>
      <w:r w:rsidRPr="0000416D">
        <w:rPr>
          <w:rFonts w:asciiTheme="minorHAnsi" w:hAnsiTheme="minorHAnsi" w:cstheme="minorHAnsi"/>
        </w:rPr>
        <w:t>;</w:t>
      </w:r>
      <w:bookmarkEnd w:id="3"/>
      <w:r w:rsidRPr="0000416D">
        <w:rPr>
          <w:rFonts w:asciiTheme="minorHAnsi" w:hAnsiTheme="minorHAnsi" w:cstheme="minorHAnsi"/>
        </w:rPr>
        <w:t xml:space="preserve"> </w:t>
      </w:r>
    </w:p>
    <w:p w14:paraId="6FFB3A7A" w14:textId="77777777" w:rsidR="005928BD" w:rsidRPr="0000416D" w:rsidRDefault="005928BD" w:rsidP="005928BD">
      <w:pPr>
        <w:jc w:val="both"/>
        <w:rPr>
          <w:rFonts w:asciiTheme="minorHAnsi" w:hAnsiTheme="minorHAnsi" w:cstheme="minorHAnsi"/>
        </w:rPr>
      </w:pPr>
      <w:bookmarkStart w:id="4" w:name="_Toc498592799"/>
      <w:r w:rsidRPr="0000416D">
        <w:rPr>
          <w:rFonts w:asciiTheme="minorHAnsi" w:hAnsiTheme="minorHAnsi" w:cstheme="minorHAnsi"/>
        </w:rPr>
        <w:t xml:space="preserve">nu va fi implicat(ă) în </w:t>
      </w:r>
      <w:proofErr w:type="spellStart"/>
      <w:r w:rsidRPr="0000416D">
        <w:rPr>
          <w:rFonts w:asciiTheme="minorHAnsi" w:hAnsiTheme="minorHAnsi" w:cstheme="minorHAnsi"/>
        </w:rPr>
        <w:t>obţinerea</w:t>
      </w:r>
      <w:proofErr w:type="spellEnd"/>
      <w:r w:rsidRPr="0000416D">
        <w:rPr>
          <w:rFonts w:asciiTheme="minorHAnsi" w:hAnsiTheme="minorHAnsi" w:cstheme="minorHAnsi"/>
        </w:rPr>
        <w:t xml:space="preserve"> unor avantaje (ne)patrimoniale nejustificate;</w:t>
      </w:r>
      <w:bookmarkEnd w:id="4"/>
      <w:r w:rsidRPr="0000416D">
        <w:rPr>
          <w:rFonts w:asciiTheme="minorHAnsi" w:hAnsiTheme="minorHAnsi" w:cstheme="minorHAnsi"/>
        </w:rPr>
        <w:t xml:space="preserve"> </w:t>
      </w:r>
    </w:p>
    <w:p w14:paraId="13FF489E" w14:textId="77777777" w:rsidR="005928BD" w:rsidRPr="0000416D" w:rsidRDefault="005928BD" w:rsidP="005928BD">
      <w:pPr>
        <w:jc w:val="both"/>
        <w:rPr>
          <w:rFonts w:asciiTheme="minorHAnsi" w:hAnsiTheme="minorHAnsi" w:cstheme="minorHAnsi"/>
        </w:rPr>
      </w:pPr>
      <w:bookmarkStart w:id="5" w:name="_Toc498592800"/>
      <w:r w:rsidRPr="0000416D">
        <w:rPr>
          <w:rFonts w:asciiTheme="minorHAnsi" w:hAnsiTheme="minorHAnsi" w:cstheme="minorHAnsi"/>
        </w:rPr>
        <w:t xml:space="preserve">nu va primi/oferi cadouri sub formă de bunuri sau servicii de la/către Beneficiar care pot </w:t>
      </w:r>
      <w:proofErr w:type="spellStart"/>
      <w:r w:rsidRPr="0000416D">
        <w:rPr>
          <w:rFonts w:asciiTheme="minorHAnsi" w:hAnsiTheme="minorHAnsi" w:cstheme="minorHAnsi"/>
        </w:rPr>
        <w:t>influenţa</w:t>
      </w:r>
      <w:proofErr w:type="spellEnd"/>
      <w:r w:rsidRPr="0000416D">
        <w:rPr>
          <w:rFonts w:asciiTheme="minorHAnsi" w:hAnsiTheme="minorHAnsi" w:cstheme="minorHAnsi"/>
        </w:rPr>
        <w:t xml:space="preserve"> decizia Beneficiarului sau furnizorului;</w:t>
      </w:r>
      <w:bookmarkEnd w:id="5"/>
    </w:p>
    <w:p w14:paraId="43919743" w14:textId="77777777" w:rsidR="005928BD" w:rsidRPr="0000416D" w:rsidRDefault="005928BD" w:rsidP="005928BD">
      <w:pPr>
        <w:jc w:val="both"/>
        <w:rPr>
          <w:rFonts w:asciiTheme="minorHAnsi" w:hAnsiTheme="minorHAnsi" w:cstheme="minorHAnsi"/>
        </w:rPr>
      </w:pPr>
      <w:bookmarkStart w:id="6" w:name="_Toc498592801"/>
      <w:r w:rsidRPr="0000416D">
        <w:rPr>
          <w:rFonts w:asciiTheme="minorHAnsi" w:hAnsiTheme="minorHAnsi" w:cstheme="minorHAnsi"/>
        </w:rPr>
        <w:t>nu va participa la activități frauduloase care duc la un câștig personal sau pentru Beneficiar;</w:t>
      </w:r>
      <w:bookmarkEnd w:id="6"/>
    </w:p>
    <w:p w14:paraId="4364B237" w14:textId="77777777" w:rsidR="005928BD" w:rsidRPr="0000416D" w:rsidRDefault="005928BD" w:rsidP="005928BD">
      <w:pPr>
        <w:jc w:val="both"/>
        <w:rPr>
          <w:rFonts w:asciiTheme="minorHAnsi" w:hAnsiTheme="minorHAnsi" w:cstheme="minorHAnsi"/>
        </w:rPr>
      </w:pPr>
      <w:bookmarkStart w:id="7" w:name="_Toc498592802"/>
      <w:r w:rsidRPr="0000416D">
        <w:rPr>
          <w:rFonts w:asciiTheme="minorHAnsi" w:hAnsiTheme="minorHAnsi" w:cstheme="minorHAnsi"/>
        </w:rPr>
        <w:t xml:space="preserve">nu va </w:t>
      </w:r>
      <w:proofErr w:type="spellStart"/>
      <w:r w:rsidRPr="0000416D">
        <w:rPr>
          <w:rFonts w:asciiTheme="minorHAnsi" w:hAnsiTheme="minorHAnsi" w:cstheme="minorHAnsi"/>
        </w:rPr>
        <w:t>ȋncuraja</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falsifica documentele, inclusiv ajustarea neoficială post-factum semnării acestora;</w:t>
      </w:r>
      <w:bookmarkEnd w:id="7"/>
    </w:p>
    <w:p w14:paraId="0915CFC3" w14:textId="77777777" w:rsidR="005928BD" w:rsidRPr="0000416D" w:rsidRDefault="005928BD" w:rsidP="005928BD">
      <w:pPr>
        <w:jc w:val="both"/>
        <w:rPr>
          <w:rFonts w:asciiTheme="minorHAnsi" w:hAnsiTheme="minorHAnsi" w:cstheme="minorHAnsi"/>
        </w:rPr>
      </w:pPr>
      <w:bookmarkStart w:id="8" w:name="_Toc498592803"/>
      <w:r w:rsidRPr="0000416D">
        <w:rPr>
          <w:rFonts w:asciiTheme="minorHAnsi" w:hAnsiTheme="minorHAnsi" w:cstheme="minorHAnsi"/>
        </w:rPr>
        <w:t xml:space="preserve">nu va tolera conflictul de interes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va </w:t>
      </w:r>
      <w:proofErr w:type="spellStart"/>
      <w:r w:rsidRPr="0000416D">
        <w:rPr>
          <w:rFonts w:asciiTheme="minorHAnsi" w:hAnsiTheme="minorHAnsi" w:cstheme="minorHAnsi"/>
        </w:rPr>
        <w:t>anunţa</w:t>
      </w:r>
      <w:proofErr w:type="spellEnd"/>
      <w:r w:rsidRPr="0000416D">
        <w:rPr>
          <w:rFonts w:asciiTheme="minorHAnsi" w:hAnsiTheme="minorHAnsi" w:cstheme="minorHAnsi"/>
        </w:rPr>
        <w:t xml:space="preserve"> imediat Beneficiarul despre aceasta;</w:t>
      </w:r>
      <w:bookmarkEnd w:id="8"/>
    </w:p>
    <w:p w14:paraId="24D00EE9" w14:textId="77777777" w:rsidR="005928BD" w:rsidRPr="0000416D" w:rsidRDefault="005928BD" w:rsidP="005928BD">
      <w:pPr>
        <w:jc w:val="both"/>
        <w:rPr>
          <w:rFonts w:asciiTheme="minorHAnsi" w:hAnsiTheme="minorHAnsi" w:cstheme="minorHAnsi"/>
        </w:rPr>
      </w:pPr>
      <w:bookmarkStart w:id="9" w:name="_Toc498592804"/>
      <w:r w:rsidRPr="0000416D">
        <w:rPr>
          <w:rFonts w:asciiTheme="minorHAnsi" w:hAnsiTheme="minorHAnsi" w:cstheme="minorHAnsi"/>
        </w:rPr>
        <w:t xml:space="preserve">nu va divulga date cu caracter personal, </w:t>
      </w:r>
      <w:proofErr w:type="spellStart"/>
      <w:r w:rsidRPr="0000416D">
        <w:rPr>
          <w:rFonts w:asciiTheme="minorHAnsi" w:hAnsiTheme="minorHAnsi" w:cstheme="minorHAnsi"/>
        </w:rPr>
        <w:t>fară</w:t>
      </w:r>
      <w:proofErr w:type="spellEnd"/>
      <w:r w:rsidRPr="0000416D">
        <w:rPr>
          <w:rFonts w:asciiTheme="minorHAnsi" w:hAnsiTheme="minorHAnsi" w:cstheme="minorHAnsi"/>
        </w:rPr>
        <w:t xml:space="preserve"> acordul prealabil al Beneficiarului;</w:t>
      </w:r>
      <w:bookmarkEnd w:id="9"/>
    </w:p>
    <w:p w14:paraId="5CD8B46B" w14:textId="77777777" w:rsidR="005928BD" w:rsidRPr="0000416D" w:rsidRDefault="005928BD" w:rsidP="005928BD">
      <w:pPr>
        <w:jc w:val="both"/>
        <w:rPr>
          <w:rFonts w:asciiTheme="minorHAnsi" w:hAnsiTheme="minorHAnsi" w:cstheme="minorHAnsi"/>
        </w:rPr>
      </w:pPr>
      <w:bookmarkStart w:id="10" w:name="_Toc498592805"/>
      <w:r w:rsidRPr="0000416D">
        <w:rPr>
          <w:rFonts w:asciiTheme="minorHAnsi" w:hAnsiTheme="minorHAnsi" w:cstheme="minorHAnsi"/>
        </w:rPr>
        <w:t xml:space="preserve">nu va accepta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incuraja</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mişcări</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băneşti</w:t>
      </w:r>
      <w:proofErr w:type="spellEnd"/>
      <w:r w:rsidRPr="0000416D">
        <w:rPr>
          <w:rFonts w:asciiTheme="minorHAnsi" w:hAnsiTheme="minorHAnsi" w:cstheme="minorHAnsi"/>
        </w:rPr>
        <w:t xml:space="preserve"> fără documente de suport autentificate prin semnătură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ştampilă</w:t>
      </w:r>
      <w:proofErr w:type="spellEnd"/>
      <w:r w:rsidRPr="0000416D">
        <w:rPr>
          <w:rFonts w:asciiTheme="minorHAnsi" w:hAnsiTheme="minorHAnsi" w:cstheme="minorHAnsi"/>
        </w:rPr>
        <w:t xml:space="preserve"> (contract, cont de plată, facturi, act de predare-primire etc.);</w:t>
      </w:r>
      <w:bookmarkEnd w:id="10"/>
      <w:r w:rsidRPr="0000416D">
        <w:rPr>
          <w:rFonts w:asciiTheme="minorHAnsi" w:hAnsiTheme="minorHAnsi" w:cstheme="minorHAnsi"/>
        </w:rPr>
        <w:t xml:space="preserve"> </w:t>
      </w:r>
    </w:p>
    <w:p w14:paraId="008E5A6C" w14:textId="77777777" w:rsidR="005928BD" w:rsidRPr="0000416D" w:rsidRDefault="005928BD" w:rsidP="005928BD">
      <w:pPr>
        <w:jc w:val="both"/>
        <w:rPr>
          <w:rFonts w:asciiTheme="minorHAnsi" w:hAnsiTheme="minorHAnsi" w:cstheme="minorHAnsi"/>
        </w:rPr>
      </w:pPr>
      <w:bookmarkStart w:id="11" w:name="_Toc498592806"/>
      <w:r w:rsidRPr="0000416D">
        <w:rPr>
          <w:rFonts w:asciiTheme="minorHAnsi" w:hAnsiTheme="minorHAnsi" w:cstheme="minorHAnsi"/>
        </w:rPr>
        <w:t xml:space="preserve">nu va accepta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ȋncuraja</w:t>
      </w:r>
      <w:proofErr w:type="spellEnd"/>
      <w:r w:rsidRPr="0000416D">
        <w:rPr>
          <w:rFonts w:asciiTheme="minorHAnsi" w:hAnsiTheme="minorHAnsi" w:cstheme="minorHAnsi"/>
        </w:rPr>
        <w:t xml:space="preserve"> plata remunerării nedeclarate fiscal;</w:t>
      </w:r>
      <w:bookmarkEnd w:id="11"/>
    </w:p>
    <w:p w14:paraId="702F83C6" w14:textId="77777777" w:rsidR="005928BD" w:rsidRPr="0000416D" w:rsidRDefault="005928BD" w:rsidP="005928BD">
      <w:pPr>
        <w:jc w:val="both"/>
        <w:rPr>
          <w:rFonts w:asciiTheme="minorHAnsi" w:hAnsiTheme="minorHAnsi" w:cstheme="minorHAnsi"/>
        </w:rPr>
      </w:pPr>
      <w:bookmarkStart w:id="12" w:name="_Toc498592807"/>
      <w:r w:rsidRPr="0000416D">
        <w:rPr>
          <w:rFonts w:asciiTheme="minorHAnsi" w:hAnsiTheme="minorHAnsi" w:cstheme="minorHAnsi"/>
        </w:rPr>
        <w:t xml:space="preserve">nu va </w:t>
      </w:r>
      <w:proofErr w:type="spellStart"/>
      <w:r w:rsidRPr="0000416D">
        <w:rPr>
          <w:rFonts w:asciiTheme="minorHAnsi" w:hAnsiTheme="minorHAnsi" w:cstheme="minorHAnsi"/>
        </w:rPr>
        <w:t>ȋncuraja</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accepta lucrul cu mijloace </w:t>
      </w:r>
      <w:proofErr w:type="spellStart"/>
      <w:r w:rsidRPr="0000416D">
        <w:rPr>
          <w:rFonts w:asciiTheme="minorHAnsi" w:hAnsiTheme="minorHAnsi" w:cstheme="minorHAnsi"/>
        </w:rPr>
        <w:t>băneşti</w:t>
      </w:r>
      <w:proofErr w:type="spellEnd"/>
      <w:r w:rsidRPr="0000416D">
        <w:rPr>
          <w:rFonts w:asciiTheme="minorHAnsi" w:hAnsiTheme="minorHAnsi" w:cstheme="minorHAnsi"/>
        </w:rPr>
        <w:t xml:space="preserve"> sub formă de cash.</w:t>
      </w:r>
      <w:bookmarkEnd w:id="12"/>
    </w:p>
    <w:p w14:paraId="69DF3904" w14:textId="77777777" w:rsidR="005928BD" w:rsidRPr="0000416D" w:rsidRDefault="005928BD" w:rsidP="005928BD">
      <w:pPr>
        <w:jc w:val="both"/>
        <w:rPr>
          <w:rFonts w:asciiTheme="minorHAnsi" w:hAnsiTheme="minorHAnsi" w:cstheme="minorHAnsi"/>
        </w:rPr>
      </w:pPr>
      <w:r w:rsidRPr="0000416D">
        <w:rPr>
          <w:rFonts w:asciiTheme="minorHAnsi" w:hAnsiTheme="minorHAnsi" w:cstheme="minorHAnsi"/>
        </w:rPr>
        <w:t xml:space="preserve">Mă angajez să raportez imediat Beneficiarului orice </w:t>
      </w:r>
      <w:proofErr w:type="spellStart"/>
      <w:r w:rsidRPr="0000416D">
        <w:rPr>
          <w:rFonts w:asciiTheme="minorHAnsi" w:hAnsiTheme="minorHAnsi" w:cstheme="minorHAnsi"/>
        </w:rPr>
        <w:t>situaţie</w:t>
      </w:r>
      <w:proofErr w:type="spellEnd"/>
      <w:r w:rsidRPr="0000416D">
        <w:rPr>
          <w:rFonts w:asciiTheme="minorHAnsi" w:hAnsiTheme="minorHAnsi" w:cstheme="minorHAnsi"/>
        </w:rPr>
        <w:t xml:space="preserve"> sau posibilă </w:t>
      </w:r>
      <w:proofErr w:type="spellStart"/>
      <w:r w:rsidRPr="0000416D">
        <w:rPr>
          <w:rFonts w:asciiTheme="minorHAnsi" w:hAnsiTheme="minorHAnsi" w:cstheme="minorHAnsi"/>
        </w:rPr>
        <w:t>situaţie</w:t>
      </w:r>
      <w:proofErr w:type="spellEnd"/>
      <w:r w:rsidRPr="0000416D">
        <w:rPr>
          <w:rFonts w:asciiTheme="minorHAnsi" w:hAnsiTheme="minorHAnsi" w:cstheme="minorHAnsi"/>
        </w:rPr>
        <w:t xml:space="preserve"> de fraudă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să declar orice modificare apărută în legătură cu cele menționate mai sus, la adresa de e-mail: </w:t>
      </w:r>
      <w:hyperlink r:id="rId16" w:history="1">
        <w:r w:rsidRPr="0000416D">
          <w:rPr>
            <w:rStyle w:val="Hyperlink"/>
            <w:rFonts w:asciiTheme="minorHAnsi" w:hAnsiTheme="minorHAnsi" w:cstheme="minorHAnsi"/>
          </w:rPr>
          <w:t>cpd.integritate@gmail.com</w:t>
        </w:r>
      </w:hyperlink>
      <w:r w:rsidRPr="0000416D">
        <w:rPr>
          <w:rFonts w:asciiTheme="minorHAnsi" w:hAnsiTheme="minorHAnsi" w:cstheme="minorHAnsi"/>
        </w:rPr>
        <w:t xml:space="preserve"> .</w:t>
      </w:r>
    </w:p>
    <w:p w14:paraId="339B3E06" w14:textId="77777777" w:rsidR="005928BD" w:rsidRDefault="005928BD" w:rsidP="005928BD">
      <w:pPr>
        <w:jc w:val="both"/>
        <w:rPr>
          <w:rFonts w:asciiTheme="minorHAnsi" w:hAnsiTheme="minorHAnsi" w:cstheme="minorHAnsi"/>
        </w:rPr>
      </w:pPr>
      <w:r w:rsidRPr="0000416D">
        <w:rPr>
          <w:rFonts w:asciiTheme="minorHAnsi" w:hAnsiTheme="minorHAnsi" w:cstheme="minorHAnsi"/>
        </w:rPr>
        <w:t xml:space="preserve">Sunt </w:t>
      </w:r>
      <w:proofErr w:type="spellStart"/>
      <w:r w:rsidRPr="0000416D">
        <w:rPr>
          <w:rFonts w:asciiTheme="minorHAnsi" w:hAnsiTheme="minorHAnsi" w:cstheme="minorHAnsi"/>
        </w:rPr>
        <w:t>conştient</w:t>
      </w:r>
      <w:proofErr w:type="spellEnd"/>
      <w:r w:rsidRPr="0000416D">
        <w:rPr>
          <w:rFonts w:asciiTheme="minorHAnsi" w:hAnsiTheme="minorHAnsi" w:cstheme="minorHAnsi"/>
        </w:rPr>
        <w:t xml:space="preserve">(ă) că nerespectarea </w:t>
      </w:r>
      <w:proofErr w:type="spellStart"/>
      <w:r w:rsidRPr="0000416D">
        <w:rPr>
          <w:rFonts w:asciiTheme="minorHAnsi" w:hAnsiTheme="minorHAnsi" w:cstheme="minorHAnsi"/>
        </w:rPr>
        <w:t>declaraţiei</w:t>
      </w:r>
      <w:proofErr w:type="spellEnd"/>
      <w:r w:rsidRPr="0000416D">
        <w:rPr>
          <w:rFonts w:asciiTheme="minorHAnsi" w:hAnsiTheme="minorHAnsi" w:cstheme="minorHAnsi"/>
        </w:rPr>
        <w:t xml:space="preserve"> de integritate </w:t>
      </w:r>
      <w:proofErr w:type="spellStart"/>
      <w:r w:rsidRPr="0000416D">
        <w:rPr>
          <w:rFonts w:asciiTheme="minorHAnsi" w:hAnsiTheme="minorHAnsi" w:cstheme="minorHAnsi"/>
        </w:rPr>
        <w:t>şi</w:t>
      </w:r>
      <w:proofErr w:type="spellEnd"/>
      <w:r w:rsidRPr="0000416D">
        <w:rPr>
          <w:rFonts w:asciiTheme="minorHAnsi" w:hAnsiTheme="minorHAnsi" w:cstheme="minorHAnsi"/>
        </w:rPr>
        <w:t xml:space="preserve"> generarea </w:t>
      </w:r>
      <w:proofErr w:type="spellStart"/>
      <w:r w:rsidRPr="0000416D">
        <w:rPr>
          <w:rFonts w:asciiTheme="minorHAnsi" w:hAnsiTheme="minorHAnsi" w:cstheme="minorHAnsi"/>
        </w:rPr>
        <w:t>situaţiilor</w:t>
      </w:r>
      <w:proofErr w:type="spellEnd"/>
      <w:r w:rsidRPr="0000416D">
        <w:rPr>
          <w:rFonts w:asciiTheme="minorHAnsi" w:hAnsiTheme="minorHAnsi" w:cstheme="minorHAnsi"/>
        </w:rPr>
        <w:t xml:space="preserve"> de fraudă pot conduce la rezilierea imediată a contractului </w:t>
      </w:r>
      <w:proofErr w:type="spellStart"/>
      <w:r w:rsidRPr="0000416D">
        <w:rPr>
          <w:rFonts w:asciiTheme="minorHAnsi" w:hAnsiTheme="minorHAnsi" w:cstheme="minorHAnsi"/>
        </w:rPr>
        <w:t>ȋncheiat</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ȋntre</w:t>
      </w:r>
      <w:proofErr w:type="spellEnd"/>
      <w:r w:rsidRPr="0000416D">
        <w:rPr>
          <w:rFonts w:asciiTheme="minorHAnsi" w:hAnsiTheme="minorHAnsi" w:cstheme="minorHAnsi"/>
        </w:rPr>
        <w:t xml:space="preserve"> </w:t>
      </w:r>
      <w:proofErr w:type="spellStart"/>
      <w:r w:rsidRPr="0000416D">
        <w:rPr>
          <w:rFonts w:asciiTheme="minorHAnsi" w:hAnsiTheme="minorHAnsi" w:cstheme="minorHAnsi"/>
        </w:rPr>
        <w:t>părţi</w:t>
      </w:r>
      <w:proofErr w:type="spellEnd"/>
      <w:r w:rsidRPr="0000416D">
        <w:rPr>
          <w:rFonts w:asciiTheme="minorHAnsi" w:hAnsiTheme="minorHAnsi" w:cstheme="minorHAnsi"/>
        </w:rPr>
        <w:t>, cheltuielile fiind suportate de partea vinovată.</w:t>
      </w:r>
    </w:p>
    <w:p w14:paraId="65A73169" w14:textId="77777777" w:rsidR="00231A74" w:rsidRDefault="00231A74" w:rsidP="005928BD">
      <w:pPr>
        <w:jc w:val="both"/>
        <w:rPr>
          <w:rFonts w:asciiTheme="minorHAnsi" w:hAnsiTheme="minorHAnsi" w:cstheme="minorHAnsi"/>
          <w:bCs/>
        </w:rPr>
      </w:pPr>
    </w:p>
    <w:p w14:paraId="5A1F830D" w14:textId="77777777" w:rsidR="00231A74" w:rsidRDefault="00231A74" w:rsidP="005928BD">
      <w:pPr>
        <w:jc w:val="both"/>
        <w:rPr>
          <w:rFonts w:asciiTheme="minorHAnsi" w:hAnsiTheme="minorHAnsi" w:cstheme="minorHAnsi"/>
          <w:bCs/>
        </w:rPr>
      </w:pPr>
    </w:p>
    <w:p w14:paraId="05F377DF" w14:textId="77777777" w:rsidR="00231A74" w:rsidRPr="0000416D" w:rsidRDefault="00231A74" w:rsidP="005928BD">
      <w:pPr>
        <w:jc w:val="both"/>
        <w:rPr>
          <w:rFonts w:asciiTheme="minorHAnsi" w:hAnsiTheme="minorHAnsi" w:cstheme="minorHAnsi"/>
          <w:bCs/>
        </w:rPr>
      </w:pPr>
    </w:p>
    <w:p w14:paraId="684A59EF" w14:textId="77777777" w:rsidR="005928BD" w:rsidRPr="0000416D" w:rsidRDefault="005928BD" w:rsidP="00231A74">
      <w:pPr>
        <w:spacing w:line="480" w:lineRule="auto"/>
        <w:jc w:val="right"/>
        <w:rPr>
          <w:rFonts w:asciiTheme="minorHAnsi" w:hAnsiTheme="minorHAnsi" w:cstheme="minorHAnsi"/>
          <w:bCs/>
        </w:rPr>
      </w:pPr>
      <w:r w:rsidRPr="0000416D">
        <w:rPr>
          <w:rFonts w:asciiTheme="minorHAnsi" w:hAnsiTheme="minorHAnsi" w:cstheme="minorHAnsi"/>
          <w:bCs/>
        </w:rPr>
        <w:t>Data____________________________</w:t>
      </w:r>
    </w:p>
    <w:p w14:paraId="0769214F" w14:textId="77777777" w:rsidR="005928BD" w:rsidRPr="0000416D" w:rsidRDefault="005928BD" w:rsidP="00231A74">
      <w:pPr>
        <w:spacing w:line="480" w:lineRule="auto"/>
        <w:jc w:val="right"/>
        <w:rPr>
          <w:rFonts w:asciiTheme="minorHAnsi" w:hAnsiTheme="minorHAnsi" w:cstheme="minorHAnsi"/>
          <w:bCs/>
        </w:rPr>
      </w:pPr>
      <w:r w:rsidRPr="0000416D">
        <w:rPr>
          <w:rFonts w:asciiTheme="minorHAnsi" w:hAnsiTheme="minorHAnsi" w:cstheme="minorHAnsi"/>
          <w:bCs/>
        </w:rPr>
        <w:t>Semnătura  _________________________</w:t>
      </w:r>
    </w:p>
    <w:p w14:paraId="672F945C" w14:textId="77777777" w:rsidR="005928BD" w:rsidRPr="0000416D" w:rsidRDefault="005928BD" w:rsidP="005928BD">
      <w:pPr>
        <w:jc w:val="both"/>
        <w:rPr>
          <w:rFonts w:asciiTheme="minorHAnsi" w:hAnsiTheme="minorHAnsi" w:cstheme="minorHAnsi"/>
          <w:color w:val="000000"/>
        </w:rPr>
      </w:pPr>
      <w:r w:rsidRPr="0000416D">
        <w:rPr>
          <w:rFonts w:asciiTheme="minorHAnsi" w:hAnsiTheme="minorHAnsi" w:cstheme="minorHAnsi"/>
          <w:color w:val="000000"/>
        </w:rPr>
        <w:t xml:space="preserve">                                                                                                                                    L.Ș.</w:t>
      </w:r>
    </w:p>
    <w:p w14:paraId="275B8443" w14:textId="77777777" w:rsidR="005928BD" w:rsidRPr="0000416D" w:rsidRDefault="005928BD" w:rsidP="00CB3CFE">
      <w:pPr>
        <w:pStyle w:val="Footer"/>
        <w:spacing w:after="240"/>
        <w:jc w:val="center"/>
        <w:rPr>
          <w:rFonts w:asciiTheme="minorHAnsi" w:hAnsiTheme="minorHAnsi" w:cstheme="minorHAnsi"/>
          <w:b/>
          <w:bCs/>
          <w:color w:val="1F497D" w:themeColor="text2"/>
          <w:sz w:val="24"/>
          <w:szCs w:val="24"/>
          <w:lang w:val="ro-RO"/>
        </w:rPr>
      </w:pPr>
    </w:p>
    <w:p w14:paraId="7CEDB4F6" w14:textId="77777777" w:rsidR="005928BD" w:rsidRPr="0000416D" w:rsidRDefault="005928BD" w:rsidP="00CB3CFE">
      <w:pPr>
        <w:pStyle w:val="Footer"/>
        <w:spacing w:after="240"/>
        <w:jc w:val="center"/>
        <w:rPr>
          <w:rFonts w:asciiTheme="minorHAnsi" w:hAnsiTheme="minorHAnsi" w:cstheme="minorHAnsi"/>
          <w:b/>
          <w:bCs/>
          <w:color w:val="1F497D" w:themeColor="text2"/>
          <w:sz w:val="24"/>
          <w:szCs w:val="24"/>
          <w:lang w:val="ro-RO"/>
        </w:rPr>
      </w:pPr>
    </w:p>
    <w:p w14:paraId="46442B2A" w14:textId="77777777" w:rsidR="005928BD" w:rsidRPr="0000416D" w:rsidRDefault="005928BD" w:rsidP="00CB3CFE">
      <w:pPr>
        <w:pStyle w:val="Footer"/>
        <w:spacing w:after="240"/>
        <w:jc w:val="center"/>
        <w:rPr>
          <w:rFonts w:asciiTheme="minorHAnsi" w:hAnsiTheme="minorHAnsi" w:cstheme="minorHAnsi"/>
          <w:b/>
          <w:bCs/>
          <w:color w:val="1F497D" w:themeColor="text2"/>
          <w:sz w:val="24"/>
          <w:szCs w:val="24"/>
          <w:lang w:val="ro-RO"/>
        </w:rPr>
      </w:pPr>
    </w:p>
    <w:p w14:paraId="4038D661" w14:textId="77777777" w:rsidR="005928BD" w:rsidRPr="0000416D" w:rsidRDefault="005928BD" w:rsidP="00CB3CFE">
      <w:pPr>
        <w:pStyle w:val="Footer"/>
        <w:spacing w:after="240"/>
        <w:jc w:val="center"/>
        <w:rPr>
          <w:rFonts w:asciiTheme="minorHAnsi" w:hAnsiTheme="minorHAnsi" w:cstheme="minorHAnsi"/>
          <w:b/>
          <w:bCs/>
          <w:color w:val="1F497D" w:themeColor="text2"/>
          <w:sz w:val="24"/>
          <w:szCs w:val="24"/>
          <w:lang w:val="ro-RO"/>
        </w:rPr>
      </w:pPr>
    </w:p>
    <w:p w14:paraId="5F852532" w14:textId="77777777" w:rsidR="005928BD" w:rsidRDefault="005928BD" w:rsidP="00231A74">
      <w:pPr>
        <w:pStyle w:val="Footer"/>
        <w:spacing w:after="240"/>
        <w:rPr>
          <w:rFonts w:asciiTheme="minorHAnsi" w:hAnsiTheme="minorHAnsi" w:cstheme="minorHAnsi"/>
          <w:b/>
          <w:bCs/>
          <w:color w:val="1F497D" w:themeColor="text2"/>
          <w:sz w:val="24"/>
          <w:szCs w:val="24"/>
          <w:lang w:val="ro-RO"/>
        </w:rPr>
      </w:pPr>
    </w:p>
    <w:p w14:paraId="11F0E6D4" w14:textId="77777777" w:rsidR="00B41CDA" w:rsidRPr="0000416D" w:rsidRDefault="00B41CDA" w:rsidP="00231A74">
      <w:pPr>
        <w:pStyle w:val="Footer"/>
        <w:spacing w:after="240"/>
        <w:rPr>
          <w:rFonts w:asciiTheme="minorHAnsi" w:hAnsiTheme="minorHAnsi" w:cstheme="minorHAnsi"/>
          <w:b/>
          <w:bCs/>
          <w:color w:val="1F497D" w:themeColor="text2"/>
          <w:sz w:val="24"/>
          <w:szCs w:val="24"/>
          <w:lang w:val="ro-RO"/>
        </w:rPr>
      </w:pPr>
    </w:p>
    <w:p w14:paraId="61D40990" w14:textId="77777777" w:rsidR="005928BD" w:rsidRPr="0000416D" w:rsidRDefault="005928BD" w:rsidP="005928BD">
      <w:pPr>
        <w:jc w:val="right"/>
        <w:rPr>
          <w:rFonts w:asciiTheme="minorHAnsi" w:hAnsiTheme="minorHAnsi" w:cstheme="minorHAnsi"/>
          <w:b/>
          <w:bCs/>
          <w:color w:val="000000"/>
          <w:sz w:val="22"/>
          <w:szCs w:val="22"/>
          <w:lang w:eastAsia="ru-RU"/>
        </w:rPr>
      </w:pPr>
      <w:r w:rsidRPr="0000416D">
        <w:rPr>
          <w:rFonts w:asciiTheme="minorHAnsi" w:hAnsiTheme="minorHAnsi" w:cstheme="minorHAnsi"/>
          <w:b/>
          <w:bCs/>
          <w:color w:val="000000"/>
          <w:sz w:val="22"/>
          <w:szCs w:val="22"/>
          <w:lang w:eastAsia="ru-RU"/>
        </w:rPr>
        <w:t>Anexa 4.</w:t>
      </w:r>
    </w:p>
    <w:p w14:paraId="1E7FBC25" w14:textId="77777777" w:rsidR="005928BD" w:rsidRPr="0000416D" w:rsidRDefault="005928BD" w:rsidP="00CB3CFE">
      <w:pPr>
        <w:pStyle w:val="Footer"/>
        <w:spacing w:after="240"/>
        <w:jc w:val="center"/>
        <w:rPr>
          <w:rFonts w:asciiTheme="minorHAnsi" w:hAnsiTheme="minorHAnsi" w:cstheme="minorHAnsi"/>
          <w:b/>
          <w:bCs/>
          <w:color w:val="1F497D" w:themeColor="text2"/>
          <w:sz w:val="24"/>
          <w:szCs w:val="24"/>
          <w:lang w:val="ro-RO"/>
        </w:rPr>
      </w:pPr>
    </w:p>
    <w:p w14:paraId="2561A153" w14:textId="77777777" w:rsidR="00D15716" w:rsidRPr="0000416D" w:rsidRDefault="00D15716" w:rsidP="00CB3CFE">
      <w:pPr>
        <w:pStyle w:val="Footer"/>
        <w:spacing w:after="240"/>
        <w:jc w:val="center"/>
        <w:rPr>
          <w:rFonts w:asciiTheme="minorHAnsi" w:hAnsiTheme="minorHAnsi" w:cstheme="minorHAnsi"/>
          <w:b/>
          <w:bCs/>
          <w:color w:val="1F497D" w:themeColor="text2"/>
          <w:sz w:val="24"/>
          <w:szCs w:val="24"/>
          <w:lang w:val="ro-RO"/>
        </w:rPr>
      </w:pPr>
      <w:r w:rsidRPr="0000416D">
        <w:rPr>
          <w:rFonts w:asciiTheme="minorHAnsi" w:hAnsiTheme="minorHAnsi" w:cstheme="minorHAnsi"/>
          <w:b/>
          <w:bCs/>
          <w:color w:val="1F497D" w:themeColor="text2"/>
          <w:sz w:val="24"/>
          <w:szCs w:val="24"/>
          <w:lang w:val="ro-RO"/>
        </w:rPr>
        <w:t>Criterii</w:t>
      </w:r>
      <w:r w:rsidR="00FE7B32" w:rsidRPr="0000416D">
        <w:rPr>
          <w:rFonts w:asciiTheme="minorHAnsi" w:hAnsiTheme="minorHAnsi" w:cstheme="minorHAnsi"/>
          <w:b/>
          <w:bCs/>
          <w:color w:val="1F497D" w:themeColor="text2"/>
          <w:sz w:val="24"/>
          <w:szCs w:val="24"/>
          <w:lang w:val="ro-RO"/>
        </w:rPr>
        <w:t>le</w:t>
      </w:r>
      <w:r w:rsidRPr="0000416D">
        <w:rPr>
          <w:rFonts w:asciiTheme="minorHAnsi" w:hAnsiTheme="minorHAnsi" w:cstheme="minorHAnsi"/>
          <w:b/>
          <w:bCs/>
          <w:color w:val="1F497D" w:themeColor="text2"/>
          <w:sz w:val="24"/>
          <w:szCs w:val="24"/>
          <w:lang w:val="ro-RO"/>
        </w:rPr>
        <w:t xml:space="preserve"> de Evaluare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049"/>
        <w:gridCol w:w="1121"/>
        <w:gridCol w:w="1115"/>
        <w:gridCol w:w="1116"/>
        <w:gridCol w:w="1116"/>
        <w:gridCol w:w="1145"/>
      </w:tblGrid>
      <w:tr w:rsidR="00D15716" w:rsidRPr="0000416D" w14:paraId="7C96D0E1" w14:textId="77777777" w:rsidTr="00201CE1">
        <w:tc>
          <w:tcPr>
            <w:tcW w:w="3369" w:type="dxa"/>
            <w:gridSpan w:val="2"/>
            <w:vMerge w:val="restart"/>
            <w:shd w:val="clear" w:color="auto" w:fill="1F497D" w:themeFill="text2"/>
            <w:vAlign w:val="center"/>
          </w:tcPr>
          <w:p w14:paraId="2D76A460"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Criterii</w:t>
            </w:r>
          </w:p>
        </w:tc>
        <w:tc>
          <w:tcPr>
            <w:tcW w:w="1049" w:type="dxa"/>
            <w:vMerge w:val="restart"/>
            <w:shd w:val="clear" w:color="auto" w:fill="1F497D" w:themeFill="text2"/>
            <w:vAlign w:val="center"/>
          </w:tcPr>
          <w:p w14:paraId="3B8CCBB2"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Punctaj Maxim</w:t>
            </w:r>
          </w:p>
        </w:tc>
        <w:tc>
          <w:tcPr>
            <w:tcW w:w="5613" w:type="dxa"/>
            <w:gridSpan w:val="5"/>
            <w:shd w:val="clear" w:color="auto" w:fill="1F497D" w:themeFill="text2"/>
            <w:vAlign w:val="center"/>
          </w:tcPr>
          <w:p w14:paraId="236F36D2" w14:textId="77777777" w:rsidR="00D15716" w:rsidRPr="0000416D" w:rsidRDefault="00D15716" w:rsidP="00453E61">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Compania/</w:t>
            </w:r>
            <w:r w:rsidR="00231A74" w:rsidRPr="0000416D">
              <w:rPr>
                <w:rFonts w:asciiTheme="minorHAnsi" w:hAnsiTheme="minorHAnsi" w:cstheme="minorHAnsi"/>
                <w:b/>
                <w:color w:val="FFFFFF" w:themeColor="background1"/>
                <w:sz w:val="22"/>
                <w:szCs w:val="22"/>
              </w:rPr>
              <w:t>Organizația</w:t>
            </w:r>
            <w:r w:rsidRPr="0000416D">
              <w:rPr>
                <w:rFonts w:asciiTheme="minorHAnsi" w:hAnsiTheme="minorHAnsi" w:cstheme="minorHAnsi"/>
                <w:b/>
                <w:color w:val="FFFFFF" w:themeColor="background1"/>
                <w:sz w:val="22"/>
                <w:szCs w:val="22"/>
              </w:rPr>
              <w:t xml:space="preserve"> </w:t>
            </w:r>
          </w:p>
        </w:tc>
      </w:tr>
      <w:tr w:rsidR="00D15716" w:rsidRPr="0000416D" w14:paraId="69CF0FA3" w14:textId="77777777" w:rsidTr="00201CE1">
        <w:tc>
          <w:tcPr>
            <w:tcW w:w="3369" w:type="dxa"/>
            <w:gridSpan w:val="2"/>
            <w:vMerge/>
            <w:shd w:val="clear" w:color="auto" w:fill="1F497D" w:themeFill="text2"/>
            <w:vAlign w:val="center"/>
          </w:tcPr>
          <w:p w14:paraId="40D84997" w14:textId="77777777" w:rsidR="00D15716" w:rsidRPr="002D4ECD" w:rsidRDefault="00D15716" w:rsidP="00CB3CFE">
            <w:pPr>
              <w:keepNext/>
              <w:keepLines/>
              <w:spacing w:before="480"/>
              <w:jc w:val="center"/>
              <w:outlineLvl w:val="0"/>
              <w:rPr>
                <w:rFonts w:asciiTheme="minorHAnsi" w:hAnsiTheme="minorHAnsi" w:cstheme="minorHAnsi"/>
                <w:color w:val="FFFFFF" w:themeColor="background1"/>
                <w:sz w:val="22"/>
                <w:szCs w:val="22"/>
              </w:rPr>
            </w:pPr>
          </w:p>
        </w:tc>
        <w:tc>
          <w:tcPr>
            <w:tcW w:w="1049" w:type="dxa"/>
            <w:vMerge/>
            <w:shd w:val="clear" w:color="auto" w:fill="1F497D" w:themeFill="text2"/>
            <w:vAlign w:val="center"/>
          </w:tcPr>
          <w:p w14:paraId="448BF774" w14:textId="77777777" w:rsidR="00D15716" w:rsidRPr="0000416D" w:rsidRDefault="00D15716" w:rsidP="00CB3CFE">
            <w:pPr>
              <w:keepNext/>
              <w:keepLines/>
              <w:spacing w:before="480"/>
              <w:jc w:val="center"/>
              <w:outlineLvl w:val="0"/>
              <w:rPr>
                <w:rFonts w:asciiTheme="minorHAnsi" w:hAnsiTheme="minorHAnsi" w:cstheme="minorHAnsi"/>
                <w:b/>
                <w:i/>
                <w:color w:val="FFFFFF" w:themeColor="background1"/>
                <w:sz w:val="22"/>
                <w:szCs w:val="22"/>
                <w:rPrChange w:id="13" w:author="user" w:date="2016-03-17T11:24:00Z">
                  <w:rPr>
                    <w:rFonts w:asciiTheme="minorHAnsi" w:hAnsiTheme="minorHAnsi"/>
                    <w:b/>
                    <w:bCs/>
                    <w:i/>
                    <w:color w:val="FFFFFF" w:themeColor="background1"/>
                    <w:sz w:val="28"/>
                    <w:szCs w:val="28"/>
                  </w:rPr>
                </w:rPrChange>
              </w:rPr>
            </w:pPr>
          </w:p>
        </w:tc>
        <w:tc>
          <w:tcPr>
            <w:tcW w:w="1121" w:type="dxa"/>
            <w:shd w:val="clear" w:color="auto" w:fill="1F497D" w:themeFill="text2"/>
            <w:vAlign w:val="center"/>
          </w:tcPr>
          <w:p w14:paraId="48A0EF90"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A</w:t>
            </w:r>
          </w:p>
        </w:tc>
        <w:tc>
          <w:tcPr>
            <w:tcW w:w="1115" w:type="dxa"/>
            <w:shd w:val="clear" w:color="auto" w:fill="1F497D" w:themeFill="text2"/>
            <w:vAlign w:val="center"/>
          </w:tcPr>
          <w:p w14:paraId="611339A8"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B</w:t>
            </w:r>
          </w:p>
        </w:tc>
        <w:tc>
          <w:tcPr>
            <w:tcW w:w="1116" w:type="dxa"/>
            <w:shd w:val="clear" w:color="auto" w:fill="1F497D" w:themeFill="text2"/>
            <w:vAlign w:val="center"/>
          </w:tcPr>
          <w:p w14:paraId="3997D3C6"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C</w:t>
            </w:r>
          </w:p>
        </w:tc>
        <w:tc>
          <w:tcPr>
            <w:tcW w:w="1116" w:type="dxa"/>
            <w:shd w:val="clear" w:color="auto" w:fill="1F497D" w:themeFill="text2"/>
            <w:vAlign w:val="center"/>
          </w:tcPr>
          <w:p w14:paraId="10A4226F"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rPr>
              <w:t>D</w:t>
            </w:r>
          </w:p>
        </w:tc>
        <w:tc>
          <w:tcPr>
            <w:tcW w:w="1145" w:type="dxa"/>
            <w:shd w:val="clear" w:color="auto" w:fill="1F497D" w:themeFill="text2"/>
            <w:vAlign w:val="center"/>
          </w:tcPr>
          <w:p w14:paraId="03C9A517" w14:textId="77777777" w:rsidR="00D15716" w:rsidRPr="0000416D" w:rsidRDefault="00D15716" w:rsidP="00CB3CFE">
            <w:pPr>
              <w:jc w:val="center"/>
              <w:rPr>
                <w:rFonts w:asciiTheme="minorHAnsi" w:hAnsiTheme="minorHAnsi" w:cstheme="minorHAnsi"/>
                <w:b/>
                <w:color w:val="FFFFFF" w:themeColor="background1"/>
              </w:rPr>
            </w:pPr>
            <w:r w:rsidRPr="0000416D">
              <w:rPr>
                <w:rFonts w:asciiTheme="minorHAnsi" w:hAnsiTheme="minorHAnsi" w:cstheme="minorHAnsi"/>
                <w:b/>
                <w:color w:val="FFFFFF" w:themeColor="background1"/>
                <w:sz w:val="22"/>
                <w:szCs w:val="22"/>
                <w:u w:val="single"/>
                <w:lang w:val="en-US" w:eastAsia="en-US"/>
              </w:rPr>
              <w:t>E</w:t>
            </w:r>
          </w:p>
        </w:tc>
      </w:tr>
      <w:tr w:rsidR="00D15716" w:rsidRPr="0000416D" w14:paraId="6345450A" w14:textId="77777777" w:rsidTr="00201CE1">
        <w:trPr>
          <w:trHeight w:hRule="exact" w:val="1035"/>
        </w:trPr>
        <w:tc>
          <w:tcPr>
            <w:tcW w:w="534" w:type="dxa"/>
            <w:vAlign w:val="center"/>
          </w:tcPr>
          <w:p w14:paraId="4797C777" w14:textId="77777777" w:rsidR="00D15716" w:rsidRPr="0000416D" w:rsidRDefault="00D15716" w:rsidP="00CB3CFE">
            <w:pPr>
              <w:jc w:val="center"/>
              <w:rPr>
                <w:rFonts w:asciiTheme="minorHAnsi" w:hAnsiTheme="minorHAnsi" w:cstheme="minorHAnsi"/>
              </w:rPr>
            </w:pPr>
            <w:r w:rsidRPr="0000416D">
              <w:rPr>
                <w:rFonts w:asciiTheme="minorHAnsi" w:hAnsiTheme="minorHAnsi" w:cstheme="minorHAnsi"/>
                <w:sz w:val="22"/>
                <w:szCs w:val="22"/>
              </w:rPr>
              <w:t>1</w:t>
            </w:r>
          </w:p>
        </w:tc>
        <w:tc>
          <w:tcPr>
            <w:tcW w:w="2835" w:type="dxa"/>
            <w:vAlign w:val="center"/>
          </w:tcPr>
          <w:p w14:paraId="24CC059C" w14:textId="77777777" w:rsidR="00D15716" w:rsidRPr="0000416D" w:rsidRDefault="00D15716" w:rsidP="00CB3CFE">
            <w:pPr>
              <w:rPr>
                <w:rFonts w:asciiTheme="minorHAnsi" w:hAnsiTheme="minorHAnsi" w:cstheme="minorHAnsi"/>
              </w:rPr>
            </w:pPr>
            <w:r w:rsidRPr="0000416D">
              <w:rPr>
                <w:rFonts w:asciiTheme="minorHAnsi" w:hAnsiTheme="minorHAnsi" w:cstheme="minorHAnsi"/>
                <w:sz w:val="22"/>
                <w:szCs w:val="22"/>
              </w:rPr>
              <w:t>Experiență în domeniu (studiile efectuate anterior)</w:t>
            </w:r>
          </w:p>
        </w:tc>
        <w:tc>
          <w:tcPr>
            <w:tcW w:w="1049" w:type="dxa"/>
            <w:vAlign w:val="center"/>
          </w:tcPr>
          <w:p w14:paraId="4200024B" w14:textId="77777777" w:rsidR="00D15716" w:rsidRPr="0000416D" w:rsidRDefault="00D23C45" w:rsidP="006E7664">
            <w:pPr>
              <w:jc w:val="center"/>
              <w:rPr>
                <w:rFonts w:asciiTheme="minorHAnsi" w:hAnsiTheme="minorHAnsi" w:cstheme="minorHAnsi"/>
              </w:rPr>
            </w:pPr>
            <w:r w:rsidRPr="0000416D">
              <w:rPr>
                <w:rFonts w:asciiTheme="minorHAnsi" w:hAnsiTheme="minorHAnsi" w:cstheme="minorHAnsi"/>
                <w:sz w:val="22"/>
                <w:szCs w:val="22"/>
              </w:rPr>
              <w:t>30</w:t>
            </w:r>
          </w:p>
        </w:tc>
        <w:tc>
          <w:tcPr>
            <w:tcW w:w="1121" w:type="dxa"/>
            <w:vAlign w:val="center"/>
          </w:tcPr>
          <w:p w14:paraId="1564E22C" w14:textId="77777777" w:rsidR="00D15716" w:rsidRPr="0000416D" w:rsidRDefault="00D15716" w:rsidP="00CB3CFE">
            <w:pPr>
              <w:jc w:val="center"/>
              <w:rPr>
                <w:rFonts w:asciiTheme="minorHAnsi" w:hAnsiTheme="minorHAnsi" w:cstheme="minorHAnsi"/>
              </w:rPr>
            </w:pPr>
          </w:p>
        </w:tc>
        <w:tc>
          <w:tcPr>
            <w:tcW w:w="1115" w:type="dxa"/>
            <w:vAlign w:val="center"/>
          </w:tcPr>
          <w:p w14:paraId="5A456D2D" w14:textId="77777777" w:rsidR="00D15716" w:rsidRPr="0000416D" w:rsidRDefault="00D15716" w:rsidP="00CB3CFE">
            <w:pPr>
              <w:jc w:val="center"/>
              <w:rPr>
                <w:rFonts w:asciiTheme="minorHAnsi" w:hAnsiTheme="minorHAnsi" w:cstheme="minorHAnsi"/>
              </w:rPr>
            </w:pPr>
          </w:p>
        </w:tc>
        <w:tc>
          <w:tcPr>
            <w:tcW w:w="1116" w:type="dxa"/>
            <w:vAlign w:val="center"/>
          </w:tcPr>
          <w:p w14:paraId="347A4438" w14:textId="77777777" w:rsidR="00D15716" w:rsidRPr="0000416D" w:rsidRDefault="00D15716" w:rsidP="00CB3CFE">
            <w:pPr>
              <w:jc w:val="center"/>
              <w:rPr>
                <w:rFonts w:asciiTheme="minorHAnsi" w:hAnsiTheme="minorHAnsi" w:cstheme="minorHAnsi"/>
              </w:rPr>
            </w:pPr>
          </w:p>
        </w:tc>
        <w:tc>
          <w:tcPr>
            <w:tcW w:w="1116" w:type="dxa"/>
            <w:vAlign w:val="center"/>
          </w:tcPr>
          <w:p w14:paraId="5197EF43" w14:textId="77777777" w:rsidR="00D15716" w:rsidRPr="0000416D" w:rsidRDefault="00D15716" w:rsidP="00CB3CFE">
            <w:pPr>
              <w:jc w:val="center"/>
              <w:rPr>
                <w:rFonts w:asciiTheme="minorHAnsi" w:hAnsiTheme="minorHAnsi" w:cstheme="minorHAnsi"/>
              </w:rPr>
            </w:pPr>
          </w:p>
        </w:tc>
        <w:tc>
          <w:tcPr>
            <w:tcW w:w="1145" w:type="dxa"/>
            <w:vAlign w:val="center"/>
          </w:tcPr>
          <w:p w14:paraId="4CC2ABCA" w14:textId="77777777" w:rsidR="00D15716" w:rsidRPr="0000416D" w:rsidRDefault="00D15716" w:rsidP="00CB3CFE">
            <w:pPr>
              <w:jc w:val="center"/>
              <w:rPr>
                <w:rFonts w:asciiTheme="minorHAnsi" w:hAnsiTheme="minorHAnsi" w:cstheme="minorHAnsi"/>
              </w:rPr>
            </w:pPr>
          </w:p>
        </w:tc>
      </w:tr>
      <w:tr w:rsidR="00D15716" w:rsidRPr="0000416D" w14:paraId="047064B5" w14:textId="77777777" w:rsidTr="00201CE1">
        <w:trPr>
          <w:trHeight w:hRule="exact" w:val="567"/>
        </w:trPr>
        <w:tc>
          <w:tcPr>
            <w:tcW w:w="534" w:type="dxa"/>
            <w:vAlign w:val="center"/>
          </w:tcPr>
          <w:p w14:paraId="7376769B" w14:textId="77777777" w:rsidR="00D15716" w:rsidRPr="0000416D" w:rsidRDefault="00D15716" w:rsidP="00CB3CFE">
            <w:pPr>
              <w:jc w:val="center"/>
              <w:rPr>
                <w:rFonts w:asciiTheme="minorHAnsi" w:hAnsiTheme="minorHAnsi" w:cstheme="minorHAnsi"/>
              </w:rPr>
            </w:pPr>
            <w:r w:rsidRPr="0000416D">
              <w:rPr>
                <w:rFonts w:asciiTheme="minorHAnsi" w:hAnsiTheme="minorHAnsi" w:cstheme="minorHAnsi"/>
                <w:sz w:val="22"/>
                <w:szCs w:val="22"/>
              </w:rPr>
              <w:t>2</w:t>
            </w:r>
          </w:p>
        </w:tc>
        <w:tc>
          <w:tcPr>
            <w:tcW w:w="2835" w:type="dxa"/>
            <w:vAlign w:val="center"/>
          </w:tcPr>
          <w:p w14:paraId="22B120AE" w14:textId="77777777" w:rsidR="00D15716" w:rsidRPr="0000416D" w:rsidRDefault="00D15716" w:rsidP="00453E61">
            <w:pPr>
              <w:rPr>
                <w:rFonts w:asciiTheme="minorHAnsi" w:hAnsiTheme="minorHAnsi" w:cstheme="minorHAnsi"/>
              </w:rPr>
            </w:pPr>
            <w:r w:rsidRPr="0000416D">
              <w:rPr>
                <w:rFonts w:asciiTheme="minorHAnsi" w:hAnsiTheme="minorHAnsi" w:cstheme="minorHAnsi"/>
                <w:sz w:val="22"/>
                <w:szCs w:val="22"/>
              </w:rPr>
              <w:t xml:space="preserve">Metodologia </w:t>
            </w:r>
            <w:r w:rsidR="00453E61" w:rsidRPr="0000416D">
              <w:rPr>
                <w:rFonts w:asciiTheme="minorHAnsi" w:hAnsiTheme="minorHAnsi" w:cstheme="minorHAnsi"/>
                <w:sz w:val="22"/>
                <w:szCs w:val="22"/>
              </w:rPr>
              <w:t>propusă</w:t>
            </w:r>
          </w:p>
        </w:tc>
        <w:tc>
          <w:tcPr>
            <w:tcW w:w="1049" w:type="dxa"/>
            <w:vAlign w:val="center"/>
          </w:tcPr>
          <w:p w14:paraId="003F7D2B" w14:textId="77777777" w:rsidR="00D15716" w:rsidRPr="0000416D" w:rsidRDefault="00D23C45" w:rsidP="00057FB2">
            <w:pPr>
              <w:jc w:val="center"/>
              <w:rPr>
                <w:rFonts w:asciiTheme="minorHAnsi" w:hAnsiTheme="minorHAnsi" w:cstheme="minorHAnsi"/>
              </w:rPr>
            </w:pPr>
            <w:r w:rsidRPr="0000416D">
              <w:rPr>
                <w:rFonts w:asciiTheme="minorHAnsi" w:hAnsiTheme="minorHAnsi" w:cstheme="minorHAnsi"/>
                <w:sz w:val="22"/>
                <w:szCs w:val="22"/>
              </w:rPr>
              <w:t>10</w:t>
            </w:r>
          </w:p>
        </w:tc>
        <w:tc>
          <w:tcPr>
            <w:tcW w:w="1121" w:type="dxa"/>
            <w:vAlign w:val="center"/>
          </w:tcPr>
          <w:p w14:paraId="1EB198D0" w14:textId="77777777" w:rsidR="00D15716" w:rsidRPr="0000416D" w:rsidRDefault="00D15716" w:rsidP="00CB3CFE">
            <w:pPr>
              <w:jc w:val="center"/>
              <w:rPr>
                <w:rFonts w:asciiTheme="minorHAnsi" w:hAnsiTheme="minorHAnsi" w:cstheme="minorHAnsi"/>
              </w:rPr>
            </w:pPr>
          </w:p>
        </w:tc>
        <w:tc>
          <w:tcPr>
            <w:tcW w:w="1115" w:type="dxa"/>
            <w:vAlign w:val="center"/>
          </w:tcPr>
          <w:p w14:paraId="1E403444" w14:textId="77777777" w:rsidR="00D15716" w:rsidRPr="0000416D" w:rsidRDefault="00D15716" w:rsidP="00CB3CFE">
            <w:pPr>
              <w:jc w:val="center"/>
              <w:rPr>
                <w:rFonts w:asciiTheme="minorHAnsi" w:hAnsiTheme="minorHAnsi" w:cstheme="minorHAnsi"/>
              </w:rPr>
            </w:pPr>
          </w:p>
        </w:tc>
        <w:tc>
          <w:tcPr>
            <w:tcW w:w="1116" w:type="dxa"/>
            <w:vAlign w:val="center"/>
          </w:tcPr>
          <w:p w14:paraId="2021C842" w14:textId="77777777" w:rsidR="00D15716" w:rsidRPr="0000416D" w:rsidRDefault="00D15716" w:rsidP="00CB3CFE">
            <w:pPr>
              <w:jc w:val="center"/>
              <w:rPr>
                <w:rFonts w:asciiTheme="minorHAnsi" w:hAnsiTheme="minorHAnsi" w:cstheme="minorHAnsi"/>
              </w:rPr>
            </w:pPr>
          </w:p>
        </w:tc>
        <w:tc>
          <w:tcPr>
            <w:tcW w:w="1116" w:type="dxa"/>
            <w:vAlign w:val="center"/>
          </w:tcPr>
          <w:p w14:paraId="4B0C3E41" w14:textId="77777777" w:rsidR="00D15716" w:rsidRPr="0000416D" w:rsidRDefault="00D15716" w:rsidP="00CB3CFE">
            <w:pPr>
              <w:jc w:val="center"/>
              <w:rPr>
                <w:rFonts w:asciiTheme="minorHAnsi" w:hAnsiTheme="minorHAnsi" w:cstheme="minorHAnsi"/>
              </w:rPr>
            </w:pPr>
          </w:p>
        </w:tc>
        <w:tc>
          <w:tcPr>
            <w:tcW w:w="1145" w:type="dxa"/>
            <w:vAlign w:val="center"/>
          </w:tcPr>
          <w:p w14:paraId="2FBD18E2" w14:textId="77777777" w:rsidR="00D15716" w:rsidRPr="0000416D" w:rsidRDefault="00D15716" w:rsidP="00CB3CFE">
            <w:pPr>
              <w:jc w:val="center"/>
              <w:rPr>
                <w:rFonts w:asciiTheme="minorHAnsi" w:hAnsiTheme="minorHAnsi" w:cstheme="minorHAnsi"/>
              </w:rPr>
            </w:pPr>
          </w:p>
        </w:tc>
      </w:tr>
      <w:tr w:rsidR="00D15716" w:rsidRPr="0000416D" w14:paraId="1699CBDB" w14:textId="77777777" w:rsidTr="00201CE1">
        <w:trPr>
          <w:trHeight w:hRule="exact" w:val="567"/>
        </w:trPr>
        <w:tc>
          <w:tcPr>
            <w:tcW w:w="534" w:type="dxa"/>
            <w:vAlign w:val="center"/>
          </w:tcPr>
          <w:p w14:paraId="66D4159F" w14:textId="77777777" w:rsidR="00D15716" w:rsidRPr="0000416D" w:rsidRDefault="00D15716" w:rsidP="00CB3CFE">
            <w:pPr>
              <w:jc w:val="center"/>
              <w:rPr>
                <w:rFonts w:asciiTheme="minorHAnsi" w:hAnsiTheme="minorHAnsi" w:cstheme="minorHAnsi"/>
              </w:rPr>
            </w:pPr>
            <w:r w:rsidRPr="0000416D">
              <w:rPr>
                <w:rFonts w:asciiTheme="minorHAnsi" w:hAnsiTheme="minorHAnsi" w:cstheme="minorHAnsi"/>
                <w:sz w:val="22"/>
                <w:szCs w:val="22"/>
              </w:rPr>
              <w:t>3</w:t>
            </w:r>
          </w:p>
        </w:tc>
        <w:tc>
          <w:tcPr>
            <w:tcW w:w="2835" w:type="dxa"/>
            <w:vAlign w:val="center"/>
          </w:tcPr>
          <w:p w14:paraId="714E527F" w14:textId="77777777" w:rsidR="00D15716" w:rsidRPr="0000416D" w:rsidRDefault="00D15716" w:rsidP="00CB3CFE">
            <w:pPr>
              <w:rPr>
                <w:rFonts w:asciiTheme="minorHAnsi" w:hAnsiTheme="minorHAnsi" w:cstheme="minorHAnsi"/>
              </w:rPr>
            </w:pPr>
            <w:r w:rsidRPr="0000416D">
              <w:rPr>
                <w:rFonts w:asciiTheme="minorHAnsi" w:hAnsiTheme="minorHAnsi" w:cstheme="minorHAnsi"/>
                <w:sz w:val="22"/>
                <w:szCs w:val="22"/>
              </w:rPr>
              <w:t>Echipa de experți</w:t>
            </w:r>
          </w:p>
        </w:tc>
        <w:tc>
          <w:tcPr>
            <w:tcW w:w="1049" w:type="dxa"/>
            <w:vAlign w:val="center"/>
          </w:tcPr>
          <w:p w14:paraId="64BFB4E4" w14:textId="77777777" w:rsidR="00D15716" w:rsidRPr="0000416D" w:rsidRDefault="00D23C45" w:rsidP="006E7664">
            <w:pPr>
              <w:jc w:val="center"/>
              <w:rPr>
                <w:rFonts w:asciiTheme="minorHAnsi" w:hAnsiTheme="minorHAnsi" w:cstheme="minorHAnsi"/>
              </w:rPr>
            </w:pPr>
            <w:r w:rsidRPr="0000416D">
              <w:rPr>
                <w:rFonts w:asciiTheme="minorHAnsi" w:hAnsiTheme="minorHAnsi" w:cstheme="minorHAnsi"/>
                <w:sz w:val="22"/>
                <w:szCs w:val="22"/>
              </w:rPr>
              <w:t>10</w:t>
            </w:r>
          </w:p>
        </w:tc>
        <w:tc>
          <w:tcPr>
            <w:tcW w:w="1121" w:type="dxa"/>
            <w:vAlign w:val="center"/>
          </w:tcPr>
          <w:p w14:paraId="298B7841" w14:textId="77777777" w:rsidR="00D15716" w:rsidRPr="0000416D" w:rsidRDefault="00D15716" w:rsidP="00CB3CFE">
            <w:pPr>
              <w:jc w:val="center"/>
              <w:rPr>
                <w:rFonts w:asciiTheme="minorHAnsi" w:hAnsiTheme="minorHAnsi" w:cstheme="minorHAnsi"/>
              </w:rPr>
            </w:pPr>
          </w:p>
        </w:tc>
        <w:tc>
          <w:tcPr>
            <w:tcW w:w="1115" w:type="dxa"/>
            <w:vAlign w:val="center"/>
          </w:tcPr>
          <w:p w14:paraId="66911EE4" w14:textId="77777777" w:rsidR="00D15716" w:rsidRPr="0000416D" w:rsidRDefault="00D15716" w:rsidP="00CB3CFE">
            <w:pPr>
              <w:jc w:val="center"/>
              <w:rPr>
                <w:rFonts w:asciiTheme="minorHAnsi" w:hAnsiTheme="minorHAnsi" w:cstheme="minorHAnsi"/>
              </w:rPr>
            </w:pPr>
          </w:p>
        </w:tc>
        <w:tc>
          <w:tcPr>
            <w:tcW w:w="1116" w:type="dxa"/>
            <w:vAlign w:val="center"/>
          </w:tcPr>
          <w:p w14:paraId="685B0364" w14:textId="77777777" w:rsidR="00D15716" w:rsidRPr="0000416D" w:rsidRDefault="00D15716" w:rsidP="00CB3CFE">
            <w:pPr>
              <w:jc w:val="center"/>
              <w:rPr>
                <w:rFonts w:asciiTheme="minorHAnsi" w:hAnsiTheme="minorHAnsi" w:cstheme="minorHAnsi"/>
              </w:rPr>
            </w:pPr>
          </w:p>
        </w:tc>
        <w:tc>
          <w:tcPr>
            <w:tcW w:w="1116" w:type="dxa"/>
            <w:vAlign w:val="center"/>
          </w:tcPr>
          <w:p w14:paraId="069E091F" w14:textId="77777777" w:rsidR="00D15716" w:rsidRPr="0000416D" w:rsidRDefault="00D15716" w:rsidP="00CB3CFE">
            <w:pPr>
              <w:jc w:val="center"/>
              <w:rPr>
                <w:rFonts w:asciiTheme="minorHAnsi" w:hAnsiTheme="minorHAnsi" w:cstheme="minorHAnsi"/>
              </w:rPr>
            </w:pPr>
          </w:p>
        </w:tc>
        <w:tc>
          <w:tcPr>
            <w:tcW w:w="1145" w:type="dxa"/>
            <w:vAlign w:val="center"/>
          </w:tcPr>
          <w:p w14:paraId="77D08C0D" w14:textId="77777777" w:rsidR="00D15716" w:rsidRPr="0000416D" w:rsidRDefault="00D15716" w:rsidP="00CB3CFE">
            <w:pPr>
              <w:jc w:val="center"/>
              <w:rPr>
                <w:rFonts w:asciiTheme="minorHAnsi" w:hAnsiTheme="minorHAnsi" w:cstheme="minorHAnsi"/>
              </w:rPr>
            </w:pPr>
          </w:p>
        </w:tc>
      </w:tr>
      <w:tr w:rsidR="00D15716" w:rsidRPr="0000416D" w14:paraId="29DD8D0F" w14:textId="77777777" w:rsidTr="00201CE1">
        <w:trPr>
          <w:trHeight w:hRule="exact" w:val="567"/>
        </w:trPr>
        <w:tc>
          <w:tcPr>
            <w:tcW w:w="534" w:type="dxa"/>
            <w:tcBorders>
              <w:bottom w:val="single" w:sz="4" w:space="0" w:color="auto"/>
            </w:tcBorders>
            <w:vAlign w:val="center"/>
          </w:tcPr>
          <w:p w14:paraId="252E5139" w14:textId="77777777" w:rsidR="00D15716" w:rsidRPr="0000416D" w:rsidRDefault="00057FB2" w:rsidP="00CB3CFE">
            <w:pPr>
              <w:jc w:val="center"/>
              <w:rPr>
                <w:rFonts w:asciiTheme="minorHAnsi" w:hAnsiTheme="minorHAnsi" w:cstheme="minorHAnsi"/>
              </w:rPr>
            </w:pPr>
            <w:r w:rsidRPr="0000416D">
              <w:rPr>
                <w:rFonts w:asciiTheme="minorHAnsi" w:hAnsiTheme="minorHAnsi" w:cstheme="minorHAnsi"/>
              </w:rPr>
              <w:t>4</w:t>
            </w:r>
          </w:p>
        </w:tc>
        <w:tc>
          <w:tcPr>
            <w:tcW w:w="2835" w:type="dxa"/>
            <w:tcBorders>
              <w:bottom w:val="single" w:sz="4" w:space="0" w:color="auto"/>
            </w:tcBorders>
            <w:vAlign w:val="center"/>
          </w:tcPr>
          <w:p w14:paraId="7CEEC82D" w14:textId="77777777" w:rsidR="00D15716" w:rsidRPr="0000416D" w:rsidRDefault="00D15716" w:rsidP="00CB3CFE">
            <w:pPr>
              <w:rPr>
                <w:rFonts w:asciiTheme="minorHAnsi" w:hAnsiTheme="minorHAnsi" w:cstheme="minorHAnsi"/>
              </w:rPr>
            </w:pPr>
            <w:r w:rsidRPr="0000416D">
              <w:rPr>
                <w:rFonts w:asciiTheme="minorHAnsi" w:hAnsiTheme="minorHAnsi" w:cstheme="minorHAnsi"/>
                <w:sz w:val="22"/>
                <w:szCs w:val="22"/>
              </w:rPr>
              <w:t>Oferta financiară</w:t>
            </w:r>
          </w:p>
        </w:tc>
        <w:tc>
          <w:tcPr>
            <w:tcW w:w="1049" w:type="dxa"/>
            <w:tcBorders>
              <w:bottom w:val="single" w:sz="4" w:space="0" w:color="auto"/>
            </w:tcBorders>
            <w:vAlign w:val="center"/>
          </w:tcPr>
          <w:p w14:paraId="6F8269B2" w14:textId="77777777" w:rsidR="00D15716" w:rsidRPr="0000416D" w:rsidRDefault="00D23C45" w:rsidP="00CB3CFE">
            <w:pPr>
              <w:jc w:val="center"/>
              <w:rPr>
                <w:rFonts w:asciiTheme="minorHAnsi" w:hAnsiTheme="minorHAnsi" w:cstheme="minorHAnsi"/>
                <w:color w:val="0F243E" w:themeColor="text2" w:themeShade="80"/>
              </w:rPr>
            </w:pPr>
            <w:r w:rsidRPr="0000416D">
              <w:rPr>
                <w:rFonts w:asciiTheme="minorHAnsi" w:hAnsiTheme="minorHAnsi" w:cstheme="minorHAnsi"/>
                <w:color w:val="0F243E" w:themeColor="text2" w:themeShade="80"/>
                <w:sz w:val="22"/>
                <w:szCs w:val="22"/>
              </w:rPr>
              <w:t>5</w:t>
            </w:r>
            <w:r w:rsidR="00D15716" w:rsidRPr="0000416D">
              <w:rPr>
                <w:rFonts w:asciiTheme="minorHAnsi" w:hAnsiTheme="minorHAnsi" w:cstheme="minorHAnsi"/>
                <w:color w:val="0F243E" w:themeColor="text2" w:themeShade="80"/>
                <w:sz w:val="22"/>
                <w:szCs w:val="22"/>
              </w:rPr>
              <w:t>0</w:t>
            </w:r>
          </w:p>
        </w:tc>
        <w:tc>
          <w:tcPr>
            <w:tcW w:w="1121" w:type="dxa"/>
            <w:tcBorders>
              <w:bottom w:val="single" w:sz="4" w:space="0" w:color="auto"/>
            </w:tcBorders>
            <w:vAlign w:val="center"/>
          </w:tcPr>
          <w:p w14:paraId="791DBB89" w14:textId="77777777" w:rsidR="00D15716" w:rsidRPr="0000416D" w:rsidRDefault="00D15716" w:rsidP="00CB3CFE">
            <w:pPr>
              <w:jc w:val="center"/>
              <w:rPr>
                <w:rFonts w:asciiTheme="minorHAnsi" w:hAnsiTheme="minorHAnsi" w:cstheme="minorHAnsi"/>
                <w:b/>
                <w:i/>
                <w:color w:val="0F243E" w:themeColor="text2" w:themeShade="80"/>
              </w:rPr>
            </w:pPr>
          </w:p>
        </w:tc>
        <w:tc>
          <w:tcPr>
            <w:tcW w:w="1115" w:type="dxa"/>
            <w:tcBorders>
              <w:bottom w:val="single" w:sz="4" w:space="0" w:color="auto"/>
            </w:tcBorders>
            <w:vAlign w:val="center"/>
          </w:tcPr>
          <w:p w14:paraId="04B069F0" w14:textId="77777777" w:rsidR="00D15716" w:rsidRPr="0000416D" w:rsidRDefault="00D15716" w:rsidP="00CB3CFE">
            <w:pPr>
              <w:jc w:val="center"/>
              <w:rPr>
                <w:rFonts w:asciiTheme="minorHAnsi" w:hAnsiTheme="minorHAnsi" w:cstheme="minorHAnsi"/>
                <w:b/>
                <w:i/>
                <w:color w:val="0F243E" w:themeColor="text2" w:themeShade="80"/>
              </w:rPr>
            </w:pPr>
          </w:p>
        </w:tc>
        <w:tc>
          <w:tcPr>
            <w:tcW w:w="1116" w:type="dxa"/>
            <w:tcBorders>
              <w:bottom w:val="single" w:sz="4" w:space="0" w:color="auto"/>
            </w:tcBorders>
            <w:vAlign w:val="center"/>
          </w:tcPr>
          <w:p w14:paraId="7EDCD6B4" w14:textId="77777777" w:rsidR="00D15716" w:rsidRPr="0000416D" w:rsidRDefault="00D15716" w:rsidP="00CB3CFE">
            <w:pPr>
              <w:jc w:val="center"/>
              <w:rPr>
                <w:rFonts w:asciiTheme="minorHAnsi" w:hAnsiTheme="minorHAnsi" w:cstheme="minorHAnsi"/>
                <w:b/>
                <w:i/>
                <w:color w:val="0F243E" w:themeColor="text2" w:themeShade="80"/>
              </w:rPr>
            </w:pPr>
          </w:p>
        </w:tc>
        <w:tc>
          <w:tcPr>
            <w:tcW w:w="1116" w:type="dxa"/>
            <w:tcBorders>
              <w:bottom w:val="single" w:sz="4" w:space="0" w:color="auto"/>
            </w:tcBorders>
            <w:vAlign w:val="center"/>
          </w:tcPr>
          <w:p w14:paraId="7925B245" w14:textId="77777777" w:rsidR="00D15716" w:rsidRPr="0000416D" w:rsidRDefault="00D15716" w:rsidP="00CB3CFE">
            <w:pPr>
              <w:jc w:val="center"/>
              <w:rPr>
                <w:rFonts w:asciiTheme="minorHAnsi" w:hAnsiTheme="minorHAnsi" w:cstheme="minorHAnsi"/>
                <w:b/>
                <w:i/>
                <w:color w:val="0F243E" w:themeColor="text2" w:themeShade="80"/>
              </w:rPr>
            </w:pPr>
          </w:p>
        </w:tc>
        <w:tc>
          <w:tcPr>
            <w:tcW w:w="1145" w:type="dxa"/>
            <w:tcBorders>
              <w:bottom w:val="single" w:sz="4" w:space="0" w:color="auto"/>
            </w:tcBorders>
            <w:vAlign w:val="center"/>
          </w:tcPr>
          <w:p w14:paraId="3634FD13" w14:textId="77777777" w:rsidR="00D15716" w:rsidRPr="0000416D" w:rsidRDefault="00D15716" w:rsidP="00CB3CFE">
            <w:pPr>
              <w:jc w:val="center"/>
              <w:rPr>
                <w:rFonts w:asciiTheme="minorHAnsi" w:hAnsiTheme="minorHAnsi" w:cstheme="minorHAnsi"/>
                <w:b/>
                <w:i/>
                <w:color w:val="0F243E" w:themeColor="text2" w:themeShade="80"/>
              </w:rPr>
            </w:pPr>
          </w:p>
        </w:tc>
      </w:tr>
      <w:tr w:rsidR="00D15716" w:rsidRPr="0000416D" w14:paraId="3DC0168B" w14:textId="77777777" w:rsidTr="00201CE1">
        <w:trPr>
          <w:trHeight w:val="389"/>
        </w:trPr>
        <w:tc>
          <w:tcPr>
            <w:tcW w:w="3369" w:type="dxa"/>
            <w:gridSpan w:val="2"/>
            <w:shd w:val="clear" w:color="auto" w:fill="C6D9F1" w:themeFill="text2" w:themeFillTint="33"/>
            <w:vAlign w:val="center"/>
          </w:tcPr>
          <w:p w14:paraId="3379330B" w14:textId="77777777" w:rsidR="00D15716" w:rsidRPr="0000416D" w:rsidRDefault="00D15716" w:rsidP="00CB3CFE">
            <w:pPr>
              <w:jc w:val="center"/>
              <w:rPr>
                <w:rFonts w:asciiTheme="minorHAnsi" w:hAnsiTheme="minorHAnsi" w:cstheme="minorHAnsi"/>
              </w:rPr>
            </w:pPr>
            <w:r w:rsidRPr="0000416D">
              <w:rPr>
                <w:rFonts w:asciiTheme="minorHAnsi" w:hAnsiTheme="minorHAnsi" w:cstheme="minorHAnsi"/>
                <w:b/>
                <w:sz w:val="22"/>
                <w:szCs w:val="22"/>
              </w:rPr>
              <w:t>TOTAL</w:t>
            </w:r>
          </w:p>
        </w:tc>
        <w:tc>
          <w:tcPr>
            <w:tcW w:w="1049" w:type="dxa"/>
            <w:shd w:val="clear" w:color="auto" w:fill="C6D9F1" w:themeFill="text2" w:themeFillTint="33"/>
            <w:vAlign w:val="center"/>
          </w:tcPr>
          <w:p w14:paraId="4BA8087C" w14:textId="77777777" w:rsidR="00D15716" w:rsidRPr="0000416D" w:rsidRDefault="00D15716" w:rsidP="00CB3CFE">
            <w:pPr>
              <w:jc w:val="center"/>
              <w:rPr>
                <w:rFonts w:asciiTheme="minorHAnsi" w:hAnsiTheme="minorHAnsi" w:cstheme="minorHAnsi"/>
                <w:b/>
              </w:rPr>
            </w:pPr>
            <w:r w:rsidRPr="0000416D">
              <w:rPr>
                <w:rFonts w:asciiTheme="minorHAnsi" w:hAnsiTheme="minorHAnsi" w:cstheme="minorHAnsi"/>
                <w:b/>
                <w:sz w:val="22"/>
                <w:szCs w:val="22"/>
              </w:rPr>
              <w:t>100</w:t>
            </w:r>
          </w:p>
        </w:tc>
        <w:tc>
          <w:tcPr>
            <w:tcW w:w="1121" w:type="dxa"/>
            <w:shd w:val="clear" w:color="auto" w:fill="C6D9F1" w:themeFill="text2" w:themeFillTint="33"/>
            <w:vAlign w:val="center"/>
          </w:tcPr>
          <w:p w14:paraId="085A4E93" w14:textId="77777777" w:rsidR="00D15716" w:rsidRPr="0000416D" w:rsidRDefault="00D15716" w:rsidP="00CB3CFE">
            <w:pPr>
              <w:jc w:val="center"/>
              <w:rPr>
                <w:rFonts w:asciiTheme="minorHAnsi" w:hAnsiTheme="minorHAnsi" w:cstheme="minorHAnsi"/>
              </w:rPr>
            </w:pPr>
          </w:p>
        </w:tc>
        <w:tc>
          <w:tcPr>
            <w:tcW w:w="1115" w:type="dxa"/>
            <w:shd w:val="clear" w:color="auto" w:fill="C6D9F1" w:themeFill="text2" w:themeFillTint="33"/>
            <w:vAlign w:val="center"/>
          </w:tcPr>
          <w:p w14:paraId="0B85027F" w14:textId="77777777" w:rsidR="00D15716" w:rsidRPr="0000416D" w:rsidRDefault="00D15716" w:rsidP="00CB3CFE">
            <w:pPr>
              <w:jc w:val="center"/>
              <w:rPr>
                <w:rFonts w:asciiTheme="minorHAnsi" w:hAnsiTheme="minorHAnsi" w:cstheme="minorHAnsi"/>
              </w:rPr>
            </w:pPr>
          </w:p>
        </w:tc>
        <w:tc>
          <w:tcPr>
            <w:tcW w:w="1116" w:type="dxa"/>
            <w:shd w:val="clear" w:color="auto" w:fill="C6D9F1" w:themeFill="text2" w:themeFillTint="33"/>
            <w:vAlign w:val="center"/>
          </w:tcPr>
          <w:p w14:paraId="08BD723F" w14:textId="77777777" w:rsidR="00D15716" w:rsidRPr="0000416D" w:rsidRDefault="00D15716" w:rsidP="00CB3CFE">
            <w:pPr>
              <w:jc w:val="center"/>
              <w:rPr>
                <w:rFonts w:asciiTheme="minorHAnsi" w:hAnsiTheme="minorHAnsi" w:cstheme="minorHAnsi"/>
              </w:rPr>
            </w:pPr>
          </w:p>
        </w:tc>
        <w:tc>
          <w:tcPr>
            <w:tcW w:w="1116" w:type="dxa"/>
            <w:shd w:val="clear" w:color="auto" w:fill="C6D9F1" w:themeFill="text2" w:themeFillTint="33"/>
            <w:vAlign w:val="center"/>
          </w:tcPr>
          <w:p w14:paraId="66D47F86" w14:textId="77777777" w:rsidR="00D15716" w:rsidRPr="0000416D" w:rsidRDefault="00D15716" w:rsidP="00CB3CFE">
            <w:pPr>
              <w:jc w:val="center"/>
              <w:rPr>
                <w:rFonts w:asciiTheme="minorHAnsi" w:hAnsiTheme="minorHAnsi" w:cstheme="minorHAnsi"/>
              </w:rPr>
            </w:pPr>
          </w:p>
        </w:tc>
        <w:tc>
          <w:tcPr>
            <w:tcW w:w="1145" w:type="dxa"/>
            <w:shd w:val="clear" w:color="auto" w:fill="C6D9F1" w:themeFill="text2" w:themeFillTint="33"/>
            <w:vAlign w:val="center"/>
          </w:tcPr>
          <w:p w14:paraId="012D3111" w14:textId="77777777" w:rsidR="00D15716" w:rsidRPr="0000416D" w:rsidRDefault="00D15716" w:rsidP="00CB3CFE">
            <w:pPr>
              <w:jc w:val="center"/>
              <w:rPr>
                <w:rFonts w:asciiTheme="minorHAnsi" w:hAnsiTheme="minorHAnsi" w:cstheme="minorHAnsi"/>
              </w:rPr>
            </w:pPr>
          </w:p>
        </w:tc>
      </w:tr>
    </w:tbl>
    <w:p w14:paraId="0D2DA346" w14:textId="77777777" w:rsidR="00CD4481" w:rsidRPr="0000416D" w:rsidRDefault="00CD4481" w:rsidP="00CB3CFE">
      <w:pPr>
        <w:rPr>
          <w:rFonts w:asciiTheme="minorHAnsi" w:hAnsiTheme="minorHAnsi" w:cstheme="minorHAnsi"/>
          <w:b/>
          <w:bCs/>
          <w:color w:val="000000"/>
          <w:sz w:val="22"/>
          <w:szCs w:val="22"/>
          <w:lang w:eastAsia="ru-RU"/>
        </w:rPr>
      </w:pPr>
    </w:p>
    <w:p w14:paraId="2ADD6C07" w14:textId="77777777" w:rsidR="00CD4481" w:rsidRPr="0000416D" w:rsidRDefault="00CD4481" w:rsidP="00CB3CFE">
      <w:pPr>
        <w:rPr>
          <w:rFonts w:asciiTheme="minorHAnsi" w:hAnsiTheme="minorHAnsi" w:cstheme="minorHAnsi"/>
          <w:b/>
          <w:bCs/>
          <w:color w:val="000000"/>
          <w:sz w:val="22"/>
          <w:szCs w:val="22"/>
          <w:lang w:eastAsia="ru-RU"/>
        </w:rPr>
      </w:pPr>
    </w:p>
    <w:p w14:paraId="0B8619D8" w14:textId="77777777" w:rsidR="00CD4481" w:rsidRPr="0000416D" w:rsidRDefault="00CD4481" w:rsidP="00CB3CFE">
      <w:pPr>
        <w:rPr>
          <w:rFonts w:asciiTheme="minorHAnsi" w:hAnsiTheme="minorHAnsi" w:cstheme="minorHAnsi"/>
          <w:b/>
          <w:bCs/>
          <w:color w:val="000000"/>
          <w:sz w:val="22"/>
          <w:szCs w:val="22"/>
          <w:lang w:eastAsia="ru-RU"/>
        </w:rPr>
      </w:pPr>
    </w:p>
    <w:sectPr w:rsidR="00CD4481" w:rsidRPr="0000416D" w:rsidSect="00E65924">
      <w:headerReference w:type="even" r:id="rId17"/>
      <w:headerReference w:type="default" r:id="rId18"/>
      <w:headerReference w:type="first" r:id="rId19"/>
      <w:footerReference w:type="first" r:id="rId20"/>
      <w:pgSz w:w="12240" w:h="15840"/>
      <w:pgMar w:top="166" w:right="900" w:bottom="709" w:left="1440" w:header="142" w:footer="171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CBF41" w16cid:durableId="1F6101BB"/>
  <w16cid:commentId w16cid:paraId="3E53A49B" w16cid:durableId="1F69175F"/>
  <w16cid:commentId w16cid:paraId="10E20013" w16cid:durableId="1F60FA91"/>
  <w16cid:commentId w16cid:paraId="4138FA72" w16cid:durableId="1F691761"/>
  <w16cid:commentId w16cid:paraId="674E5193" w16cid:durableId="1F69182D"/>
  <w16cid:commentId w16cid:paraId="49299C1D" w16cid:durableId="1F60FD50"/>
  <w16cid:commentId w16cid:paraId="0FEBC4C1" w16cid:durableId="1F691763"/>
  <w16cid:commentId w16cid:paraId="69020966" w16cid:durableId="1F691A45"/>
  <w16cid:commentId w16cid:paraId="5C56DBC0" w16cid:durableId="1F60FF34"/>
  <w16cid:commentId w16cid:paraId="75BF5B96" w16cid:durableId="1F691765"/>
  <w16cid:commentId w16cid:paraId="4E9C0B8E" w16cid:durableId="1F691766"/>
  <w16cid:commentId w16cid:paraId="2F485745" w16cid:durableId="1F691B1A"/>
  <w16cid:commentId w16cid:paraId="0B393F14" w16cid:durableId="1F60FF7A"/>
  <w16cid:commentId w16cid:paraId="732C3D9F" w16cid:durableId="1F691768"/>
  <w16cid:commentId w16cid:paraId="4A03CEAA" w16cid:durableId="1F691C14"/>
  <w16cid:commentId w16cid:paraId="2E358C14" w16cid:durableId="1F60FFF6"/>
  <w16cid:commentId w16cid:paraId="7B9E412F" w16cid:durableId="1F6917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19CC" w14:textId="77777777" w:rsidR="002D38CB" w:rsidRDefault="002D38CB" w:rsidP="00381F2A">
      <w:r>
        <w:separator/>
      </w:r>
    </w:p>
  </w:endnote>
  <w:endnote w:type="continuationSeparator" w:id="0">
    <w:p w14:paraId="0FFB3993" w14:textId="77777777" w:rsidR="002D38CB" w:rsidRDefault="002D38CB" w:rsidP="0038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7D31" w14:textId="77777777" w:rsidR="00743616" w:rsidRDefault="00867083" w:rsidP="00743616">
    <w:pPr>
      <w:pStyle w:val="Footer"/>
      <w:ind w:left="-709" w:hanging="709"/>
    </w:pPr>
    <w:r>
      <w:rPr>
        <w:noProof/>
        <w:lang w:eastAsia="en-US"/>
      </w:rPr>
      <w:drawing>
        <wp:anchor distT="0" distB="0" distL="114300" distR="114300" simplePos="0" relativeHeight="251662336" behindDoc="0" locked="0" layoutInCell="1" allowOverlap="1" wp14:anchorId="1FCBBA69" wp14:editId="65BB1C98">
          <wp:simplePos x="0" y="0"/>
          <wp:positionH relativeFrom="column">
            <wp:posOffset>2724150</wp:posOffset>
          </wp:positionH>
          <wp:positionV relativeFrom="paragraph">
            <wp:posOffset>-552450</wp:posOffset>
          </wp:positionV>
          <wp:extent cx="856615" cy="885825"/>
          <wp:effectExtent l="19050" t="0" r="635" b="0"/>
          <wp:wrapNone/>
          <wp:docPr id="147" name="Picture 125" descr="EEF-M_logo_color_print u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25" descr="EEF-M_logo_color_print use_en"/>
                  <pic:cNvPicPr>
                    <a:picLocks noChangeAspect="1" noChangeArrowheads="1"/>
                  </pic:cNvPicPr>
                </pic:nvPicPr>
                <pic:blipFill>
                  <a:blip r:embed="rId1" cstate="print"/>
                  <a:srcRect/>
                  <a:stretch>
                    <a:fillRect/>
                  </a:stretch>
                </pic:blipFill>
                <pic:spPr bwMode="auto">
                  <a:xfrm>
                    <a:off x="0" y="0"/>
                    <a:ext cx="856615" cy="8858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5408" behindDoc="0" locked="0" layoutInCell="1" allowOverlap="1" wp14:anchorId="5644D3E0" wp14:editId="29811E5B">
          <wp:simplePos x="0" y="0"/>
          <wp:positionH relativeFrom="column">
            <wp:posOffset>1390650</wp:posOffset>
          </wp:positionH>
          <wp:positionV relativeFrom="paragraph">
            <wp:posOffset>-657225</wp:posOffset>
          </wp:positionV>
          <wp:extent cx="508635" cy="990600"/>
          <wp:effectExtent l="19050" t="0" r="5715" b="0"/>
          <wp:wrapSquare wrapText="bothSides"/>
          <wp:docPr id="1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990600"/>
                  </a:xfrm>
                  <a:prstGeom prst="rect">
                    <a:avLst/>
                  </a:prstGeom>
                </pic:spPr>
              </pic:pic>
            </a:graphicData>
          </a:graphic>
        </wp:anchor>
      </w:drawing>
    </w:r>
    <w:r>
      <w:rPr>
        <w:noProof/>
        <w:lang w:eastAsia="en-US"/>
      </w:rPr>
      <w:drawing>
        <wp:anchor distT="0" distB="0" distL="114300" distR="114300" simplePos="0" relativeHeight="251664384" behindDoc="0" locked="0" layoutInCell="1" allowOverlap="1" wp14:anchorId="597644B3" wp14:editId="29367759">
          <wp:simplePos x="0" y="0"/>
          <wp:positionH relativeFrom="column">
            <wp:posOffset>-723900</wp:posOffset>
          </wp:positionH>
          <wp:positionV relativeFrom="paragraph">
            <wp:posOffset>-361950</wp:posOffset>
          </wp:positionV>
          <wp:extent cx="1247775" cy="609600"/>
          <wp:effectExtent l="19050" t="0" r="9525" b="0"/>
          <wp:wrapNone/>
          <wp:docPr id="149"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4" name="Picture 3" descr="UN_Women_English_Blue_Small_ALONE"/>
                  <pic:cNvPicPr/>
                </pic:nvPicPr>
                <pic:blipFill>
                  <a:blip r:embed="rId3" cstate="print"/>
                  <a:srcRect/>
                  <a:stretch>
                    <a:fillRect/>
                  </a:stretch>
                </pic:blipFill>
                <pic:spPr bwMode="auto">
                  <a:xfrm>
                    <a:off x="0" y="0"/>
                    <a:ext cx="1247775" cy="609600"/>
                  </a:xfrm>
                  <a:prstGeom prst="rect">
                    <a:avLst/>
                  </a:prstGeom>
                  <a:noFill/>
                  <a:ln w="9525">
                    <a:noFill/>
                    <a:miter lim="800000"/>
                    <a:headEnd/>
                    <a:tailEnd/>
                  </a:ln>
                </pic:spPr>
              </pic:pic>
            </a:graphicData>
          </a:graphic>
        </wp:anchor>
      </w:drawing>
    </w:r>
    <w:r w:rsidRPr="00867083">
      <w:rPr>
        <w:noProof/>
        <w:lang w:eastAsia="en-US"/>
      </w:rPr>
      <w:drawing>
        <wp:anchor distT="0" distB="0" distL="114300" distR="114300" simplePos="0" relativeHeight="251663360" behindDoc="0" locked="0" layoutInCell="1" allowOverlap="1" wp14:anchorId="298D4F86" wp14:editId="2D309861">
          <wp:simplePos x="0" y="0"/>
          <wp:positionH relativeFrom="column">
            <wp:posOffset>4305300</wp:posOffset>
          </wp:positionH>
          <wp:positionV relativeFrom="paragraph">
            <wp:posOffset>-361950</wp:posOffset>
          </wp:positionV>
          <wp:extent cx="1976120" cy="609600"/>
          <wp:effectExtent l="19050" t="0" r="5080" b="0"/>
          <wp:wrapNone/>
          <wp:docPr id="150"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cpd_logo - old symbol - 1"/>
                  <pic:cNvPicPr>
                    <a:picLocks noChangeAspect="1" noChangeArrowheads="1"/>
                  </pic:cNvPicPr>
                </pic:nvPicPr>
                <pic:blipFill>
                  <a:blip r:embed="rId4" cstate="print"/>
                  <a:srcRect/>
                  <a:stretch>
                    <a:fillRect/>
                  </a:stretch>
                </pic:blipFill>
                <pic:spPr bwMode="auto">
                  <a:xfrm>
                    <a:off x="0" y="0"/>
                    <a:ext cx="197612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9595" w14:textId="77777777" w:rsidR="002D38CB" w:rsidRDefault="002D38CB" w:rsidP="00381F2A">
      <w:r>
        <w:separator/>
      </w:r>
    </w:p>
  </w:footnote>
  <w:footnote w:type="continuationSeparator" w:id="0">
    <w:p w14:paraId="77E26B84" w14:textId="77777777" w:rsidR="002D38CB" w:rsidRDefault="002D38CB" w:rsidP="00381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0D7F" w14:textId="77777777" w:rsidR="00AF647B" w:rsidRDefault="00C44828">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927D" w14:textId="77777777" w:rsidR="003B7F81" w:rsidRPr="00AE4731" w:rsidRDefault="003B7F81" w:rsidP="003B7F81">
    <w:pPr>
      <w:pStyle w:val="Header"/>
      <w:ind w:left="-90" w:right="-735"/>
      <w:jc w:val="right"/>
    </w:pPr>
    <w:r>
      <w:rPr>
        <w:noProof/>
      </w:rPr>
      <w:t xml:space="preserve">                </w:t>
    </w:r>
    <w:r>
      <w:rPr>
        <w:noProof/>
        <w:lang w:eastAsia="ru-RU"/>
      </w:rPr>
      <w:t xml:space="preserve">                   </w:t>
    </w:r>
  </w:p>
  <w:p w14:paraId="5AE1B281" w14:textId="77777777" w:rsidR="00321FFE" w:rsidRDefault="00321FFE" w:rsidP="00321FFE">
    <w:pPr>
      <w:pStyle w:val="Header"/>
      <w:ind w:left="-90" w:right="-735"/>
      <w:jc w:val="right"/>
    </w:pPr>
    <w:r>
      <w:rPr>
        <w:noProof/>
      </w:rPr>
      <w:t xml:space="preserve">                </w:t>
    </w:r>
    <w:r>
      <w:rPr>
        <w:noProof/>
        <w:lang w:eastAsia="ru-RU"/>
      </w:rPr>
      <w:t xml:space="preserve">                   </w:t>
    </w:r>
  </w:p>
  <w:p w14:paraId="1F89EAB0" w14:textId="77777777" w:rsidR="00584D0C" w:rsidRDefault="00584D0C" w:rsidP="00321FFE">
    <w:pPr>
      <w:pStyle w:val="Header"/>
      <w:spacing w:after="240"/>
      <w:jc w:val="center"/>
      <w:rPr>
        <w:noProof/>
        <w:lang w:eastAsia="ru-RU"/>
      </w:rPr>
    </w:pPr>
  </w:p>
  <w:p w14:paraId="08FD2407" w14:textId="77777777" w:rsidR="007A2E6B" w:rsidRPr="00A03045" w:rsidRDefault="00321FFE" w:rsidP="00A03045">
    <w:pPr>
      <w:pStyle w:val="Header"/>
      <w:spacing w:after="240"/>
      <w:jc w:val="center"/>
      <w:rPr>
        <w:b/>
        <w:bCs/>
        <w:color w:val="215868"/>
      </w:rPr>
    </w:pPr>
    <w:r>
      <w:rPr>
        <w:noProof/>
        <w:lang w:eastAsia="ru-RU"/>
      </w:rPr>
      <w:t xml:space="preserve"> </w:t>
    </w:r>
    <w:r>
      <w:rPr>
        <w:noProof/>
      </w:rPr>
      <w:t xml:space="preserve">                </w:t>
    </w:r>
    <w:r w:rsidR="00584D0C">
      <w:rPr>
        <w:noProof/>
        <w:lang w:eastAsia="ru-RU"/>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47C8" w14:textId="77777777" w:rsidR="00AD15C7" w:rsidRDefault="00867083" w:rsidP="00867083">
    <w:pPr>
      <w:pStyle w:val="Header"/>
      <w:ind w:left="-90" w:right="-735"/>
      <w:jc w:val="right"/>
    </w:pPr>
    <w:r w:rsidRPr="00867083">
      <w:rPr>
        <w:noProof/>
        <w:lang w:val="en-US" w:eastAsia="en-US"/>
      </w:rPr>
      <w:drawing>
        <wp:inline distT="0" distB="0" distL="0" distR="0" wp14:anchorId="0C3F5D1C" wp14:editId="75E3B6A9">
          <wp:extent cx="2144890" cy="609216"/>
          <wp:effectExtent l="0" t="0" r="8255" b="635"/>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124" cy="608999"/>
                  </a:xfrm>
                  <a:prstGeom prst="rect">
                    <a:avLst/>
                  </a:prstGeom>
                </pic:spPr>
              </pic:pic>
            </a:graphicData>
          </a:graphic>
        </wp:inline>
      </w:drawing>
    </w:r>
    <w:r>
      <w:rPr>
        <w:noProof/>
        <w:lang w:val="en-US" w:eastAsia="en-US"/>
      </w:rPr>
      <w:drawing>
        <wp:anchor distT="0" distB="0" distL="114300" distR="114300" simplePos="0" relativeHeight="251660288" behindDoc="0" locked="0" layoutInCell="1" allowOverlap="1" wp14:anchorId="3BE37A24" wp14:editId="20D17D96">
          <wp:simplePos x="0" y="0"/>
          <wp:positionH relativeFrom="margin">
            <wp:posOffset>-409575</wp:posOffset>
          </wp:positionH>
          <wp:positionV relativeFrom="margin">
            <wp:posOffset>-848360</wp:posOffset>
          </wp:positionV>
          <wp:extent cx="990600" cy="990600"/>
          <wp:effectExtent l="19050" t="0" r="0" b="0"/>
          <wp:wrapSquare wrapText="bothSides"/>
          <wp:docPr id="146" name="Picture 146" descr="swed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weden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26118D">
      <w:rPr>
        <w:noProof/>
        <w:lang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FCC"/>
    <w:multiLevelType w:val="hybridMultilevel"/>
    <w:tmpl w:val="BAA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862"/>
    <w:multiLevelType w:val="hybridMultilevel"/>
    <w:tmpl w:val="9104BA02"/>
    <w:lvl w:ilvl="0" w:tplc="72C6838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7AFC"/>
    <w:multiLevelType w:val="hybridMultilevel"/>
    <w:tmpl w:val="C280656C"/>
    <w:lvl w:ilvl="0" w:tplc="C6006ED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D6B"/>
    <w:multiLevelType w:val="hybridMultilevel"/>
    <w:tmpl w:val="C2F263A2"/>
    <w:lvl w:ilvl="0" w:tplc="CE6A3440">
      <w:start w:val="1"/>
      <w:numFmt w:val="decimal"/>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A6C"/>
    <w:multiLevelType w:val="hybridMultilevel"/>
    <w:tmpl w:val="753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3256"/>
    <w:multiLevelType w:val="hybridMultilevel"/>
    <w:tmpl w:val="D464BBE4"/>
    <w:lvl w:ilvl="0" w:tplc="91725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0BAF"/>
    <w:multiLevelType w:val="hybridMultilevel"/>
    <w:tmpl w:val="DFD8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C7343"/>
    <w:multiLevelType w:val="hybridMultilevel"/>
    <w:tmpl w:val="C2F263A2"/>
    <w:lvl w:ilvl="0" w:tplc="CE6A3440">
      <w:start w:val="1"/>
      <w:numFmt w:val="decimal"/>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35694"/>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179FD"/>
    <w:multiLevelType w:val="hybridMultilevel"/>
    <w:tmpl w:val="AC26C4C2"/>
    <w:lvl w:ilvl="0" w:tplc="5D6A4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5AB2F53"/>
    <w:multiLevelType w:val="hybridMultilevel"/>
    <w:tmpl w:val="C9A2F30E"/>
    <w:lvl w:ilvl="0" w:tplc="47D4F6E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D656EF"/>
    <w:multiLevelType w:val="hybridMultilevel"/>
    <w:tmpl w:val="C2F263A2"/>
    <w:lvl w:ilvl="0" w:tplc="CE6A3440">
      <w:start w:val="1"/>
      <w:numFmt w:val="decimal"/>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12E29"/>
    <w:multiLevelType w:val="hybridMultilevel"/>
    <w:tmpl w:val="421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55F5"/>
    <w:multiLevelType w:val="hybridMultilevel"/>
    <w:tmpl w:val="E18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A7912"/>
    <w:multiLevelType w:val="hybridMultilevel"/>
    <w:tmpl w:val="772E8A76"/>
    <w:lvl w:ilvl="0" w:tplc="295AB1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B3695"/>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021156"/>
    <w:multiLevelType w:val="hybridMultilevel"/>
    <w:tmpl w:val="8B469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2F50FB"/>
    <w:multiLevelType w:val="hybridMultilevel"/>
    <w:tmpl w:val="66460E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14A5602"/>
    <w:multiLevelType w:val="hybridMultilevel"/>
    <w:tmpl w:val="D38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911B7"/>
    <w:multiLevelType w:val="hybridMultilevel"/>
    <w:tmpl w:val="AF48FB26"/>
    <w:lvl w:ilvl="0" w:tplc="8E2A4E5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A04D6"/>
    <w:multiLevelType w:val="hybridMultilevel"/>
    <w:tmpl w:val="6CA09F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084361F"/>
    <w:multiLevelType w:val="hybridMultilevel"/>
    <w:tmpl w:val="09D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D4BCC"/>
    <w:multiLevelType w:val="hybridMultilevel"/>
    <w:tmpl w:val="3D3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C7FC2"/>
    <w:multiLevelType w:val="hybridMultilevel"/>
    <w:tmpl w:val="26EE019C"/>
    <w:lvl w:ilvl="0" w:tplc="D7A42DFA">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67A74"/>
    <w:multiLevelType w:val="hybridMultilevel"/>
    <w:tmpl w:val="E6A863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12"/>
  </w:num>
  <w:num w:numId="5">
    <w:abstractNumId w:val="21"/>
  </w:num>
  <w:num w:numId="6">
    <w:abstractNumId w:val="9"/>
  </w:num>
  <w:num w:numId="7">
    <w:abstractNumId w:val="13"/>
  </w:num>
  <w:num w:numId="8">
    <w:abstractNumId w:val="8"/>
  </w:num>
  <w:num w:numId="9">
    <w:abstractNumId w:val="4"/>
  </w:num>
  <w:num w:numId="10">
    <w:abstractNumId w:val="6"/>
  </w:num>
  <w:num w:numId="11">
    <w:abstractNumId w:val="2"/>
  </w:num>
  <w:num w:numId="12">
    <w:abstractNumId w:val="19"/>
  </w:num>
  <w:num w:numId="13">
    <w:abstractNumId w:val="0"/>
  </w:num>
  <w:num w:numId="14">
    <w:abstractNumId w:val="14"/>
  </w:num>
  <w:num w:numId="15">
    <w:abstractNumId w:val="23"/>
  </w:num>
  <w:num w:numId="16">
    <w:abstractNumId w:val="18"/>
  </w:num>
  <w:num w:numId="17">
    <w:abstractNumId w:val="5"/>
  </w:num>
  <w:num w:numId="18">
    <w:abstractNumId w:val="1"/>
  </w:num>
  <w:num w:numId="19">
    <w:abstractNumId w:val="11"/>
  </w:num>
  <w:num w:numId="20">
    <w:abstractNumId w:val="7"/>
  </w:num>
  <w:num w:numId="21">
    <w:abstractNumId w:val="3"/>
  </w:num>
  <w:num w:numId="22">
    <w:abstractNumId w:val="10"/>
  </w:num>
  <w:num w:numId="23">
    <w:abstractNumId w:val="20"/>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44"/>
    <w:rsid w:val="00004049"/>
    <w:rsid w:val="0000416D"/>
    <w:rsid w:val="000066B0"/>
    <w:rsid w:val="000174F9"/>
    <w:rsid w:val="0002440E"/>
    <w:rsid w:val="00025D0C"/>
    <w:rsid w:val="000368D8"/>
    <w:rsid w:val="00045E92"/>
    <w:rsid w:val="0004688D"/>
    <w:rsid w:val="00052C2C"/>
    <w:rsid w:val="00052F17"/>
    <w:rsid w:val="00057FB2"/>
    <w:rsid w:val="00063A1F"/>
    <w:rsid w:val="00074353"/>
    <w:rsid w:val="000764D8"/>
    <w:rsid w:val="00081E16"/>
    <w:rsid w:val="00085920"/>
    <w:rsid w:val="0008628E"/>
    <w:rsid w:val="000862F5"/>
    <w:rsid w:val="0009357F"/>
    <w:rsid w:val="0009527E"/>
    <w:rsid w:val="000A19D4"/>
    <w:rsid w:val="000A2844"/>
    <w:rsid w:val="000A3F7C"/>
    <w:rsid w:val="000B16B1"/>
    <w:rsid w:val="000B2251"/>
    <w:rsid w:val="000B32F5"/>
    <w:rsid w:val="000C22E4"/>
    <w:rsid w:val="000C3844"/>
    <w:rsid w:val="000C3CBE"/>
    <w:rsid w:val="000D063D"/>
    <w:rsid w:val="000D1AC1"/>
    <w:rsid w:val="000D5DE2"/>
    <w:rsid w:val="000E1D9B"/>
    <w:rsid w:val="000F1E08"/>
    <w:rsid w:val="000F251E"/>
    <w:rsid w:val="000F3F8B"/>
    <w:rsid w:val="000F5122"/>
    <w:rsid w:val="001005A1"/>
    <w:rsid w:val="00103ABA"/>
    <w:rsid w:val="00105543"/>
    <w:rsid w:val="00106432"/>
    <w:rsid w:val="00107908"/>
    <w:rsid w:val="00110869"/>
    <w:rsid w:val="00111BEA"/>
    <w:rsid w:val="00112F4F"/>
    <w:rsid w:val="001148DE"/>
    <w:rsid w:val="0011683E"/>
    <w:rsid w:val="00117C94"/>
    <w:rsid w:val="0012550B"/>
    <w:rsid w:val="00125D6E"/>
    <w:rsid w:val="00135A4C"/>
    <w:rsid w:val="001451BE"/>
    <w:rsid w:val="00151BE4"/>
    <w:rsid w:val="001603F1"/>
    <w:rsid w:val="00161C21"/>
    <w:rsid w:val="001655AB"/>
    <w:rsid w:val="001658F7"/>
    <w:rsid w:val="001679DA"/>
    <w:rsid w:val="001705FC"/>
    <w:rsid w:val="00180B86"/>
    <w:rsid w:val="001948F7"/>
    <w:rsid w:val="00195FE4"/>
    <w:rsid w:val="00196D66"/>
    <w:rsid w:val="001A1017"/>
    <w:rsid w:val="001B7C82"/>
    <w:rsid w:val="001D3D24"/>
    <w:rsid w:val="001D5F5B"/>
    <w:rsid w:val="001D67C3"/>
    <w:rsid w:val="001E0D12"/>
    <w:rsid w:val="001E1840"/>
    <w:rsid w:val="001F5CD7"/>
    <w:rsid w:val="001F5D70"/>
    <w:rsid w:val="001F61EC"/>
    <w:rsid w:val="001F74DA"/>
    <w:rsid w:val="001F7DA4"/>
    <w:rsid w:val="002016B8"/>
    <w:rsid w:val="00201CE1"/>
    <w:rsid w:val="00201D03"/>
    <w:rsid w:val="002027B5"/>
    <w:rsid w:val="00212005"/>
    <w:rsid w:val="0021342D"/>
    <w:rsid w:val="002169B3"/>
    <w:rsid w:val="00217C1E"/>
    <w:rsid w:val="002318E1"/>
    <w:rsid w:val="00231A74"/>
    <w:rsid w:val="002446C0"/>
    <w:rsid w:val="00250D26"/>
    <w:rsid w:val="002525EC"/>
    <w:rsid w:val="00252CAF"/>
    <w:rsid w:val="00253CC9"/>
    <w:rsid w:val="002547CC"/>
    <w:rsid w:val="00254ABC"/>
    <w:rsid w:val="0025781F"/>
    <w:rsid w:val="0026118D"/>
    <w:rsid w:val="00261B40"/>
    <w:rsid w:val="00263A78"/>
    <w:rsid w:val="002762BA"/>
    <w:rsid w:val="00281E90"/>
    <w:rsid w:val="002843E2"/>
    <w:rsid w:val="00292A27"/>
    <w:rsid w:val="002A0AB3"/>
    <w:rsid w:val="002A343F"/>
    <w:rsid w:val="002A7EFD"/>
    <w:rsid w:val="002B32FB"/>
    <w:rsid w:val="002C0A99"/>
    <w:rsid w:val="002C13FF"/>
    <w:rsid w:val="002C57E2"/>
    <w:rsid w:val="002C63A3"/>
    <w:rsid w:val="002C72E8"/>
    <w:rsid w:val="002D14DE"/>
    <w:rsid w:val="002D38CB"/>
    <w:rsid w:val="002D4ECD"/>
    <w:rsid w:val="002E0514"/>
    <w:rsid w:val="002E3393"/>
    <w:rsid w:val="002E699D"/>
    <w:rsid w:val="002F69D0"/>
    <w:rsid w:val="002F6C62"/>
    <w:rsid w:val="002F6FFC"/>
    <w:rsid w:val="003059F5"/>
    <w:rsid w:val="00310749"/>
    <w:rsid w:val="00311F0D"/>
    <w:rsid w:val="003127C8"/>
    <w:rsid w:val="00314074"/>
    <w:rsid w:val="00317DD0"/>
    <w:rsid w:val="00321C18"/>
    <w:rsid w:val="00321FFE"/>
    <w:rsid w:val="00322879"/>
    <w:rsid w:val="00330AB9"/>
    <w:rsid w:val="003407F4"/>
    <w:rsid w:val="0034365C"/>
    <w:rsid w:val="00345EA1"/>
    <w:rsid w:val="00350690"/>
    <w:rsid w:val="003520BE"/>
    <w:rsid w:val="003531EA"/>
    <w:rsid w:val="00354A9D"/>
    <w:rsid w:val="0035791D"/>
    <w:rsid w:val="00364F00"/>
    <w:rsid w:val="0036536B"/>
    <w:rsid w:val="0036676D"/>
    <w:rsid w:val="0036682C"/>
    <w:rsid w:val="00366C90"/>
    <w:rsid w:val="00370F4B"/>
    <w:rsid w:val="00375492"/>
    <w:rsid w:val="00380B3D"/>
    <w:rsid w:val="00381F2A"/>
    <w:rsid w:val="00382BAC"/>
    <w:rsid w:val="00384A2D"/>
    <w:rsid w:val="00384E62"/>
    <w:rsid w:val="00386B77"/>
    <w:rsid w:val="00391C0F"/>
    <w:rsid w:val="00392B05"/>
    <w:rsid w:val="00397ECE"/>
    <w:rsid w:val="003A0902"/>
    <w:rsid w:val="003A1D81"/>
    <w:rsid w:val="003A437B"/>
    <w:rsid w:val="003B1079"/>
    <w:rsid w:val="003B24A2"/>
    <w:rsid w:val="003B32DB"/>
    <w:rsid w:val="003B7F81"/>
    <w:rsid w:val="003D4519"/>
    <w:rsid w:val="003D613F"/>
    <w:rsid w:val="003D6849"/>
    <w:rsid w:val="003E3131"/>
    <w:rsid w:val="003E39DE"/>
    <w:rsid w:val="003F0485"/>
    <w:rsid w:val="003F4897"/>
    <w:rsid w:val="003F6361"/>
    <w:rsid w:val="003F6D2B"/>
    <w:rsid w:val="004026C6"/>
    <w:rsid w:val="00407B1C"/>
    <w:rsid w:val="00413811"/>
    <w:rsid w:val="0041601F"/>
    <w:rsid w:val="00422397"/>
    <w:rsid w:val="00426CA4"/>
    <w:rsid w:val="00427852"/>
    <w:rsid w:val="0043564A"/>
    <w:rsid w:val="00440EB3"/>
    <w:rsid w:val="0044124F"/>
    <w:rsid w:val="004431E7"/>
    <w:rsid w:val="00451BE8"/>
    <w:rsid w:val="004520E0"/>
    <w:rsid w:val="00453E61"/>
    <w:rsid w:val="00463CA4"/>
    <w:rsid w:val="004804D4"/>
    <w:rsid w:val="004838C4"/>
    <w:rsid w:val="004901E3"/>
    <w:rsid w:val="004A71CF"/>
    <w:rsid w:val="004D18ED"/>
    <w:rsid w:val="004D6FF3"/>
    <w:rsid w:val="004E1219"/>
    <w:rsid w:val="004E606D"/>
    <w:rsid w:val="004F0D26"/>
    <w:rsid w:val="004F120C"/>
    <w:rsid w:val="004F153E"/>
    <w:rsid w:val="004F37D2"/>
    <w:rsid w:val="005034E8"/>
    <w:rsid w:val="0050400E"/>
    <w:rsid w:val="00505260"/>
    <w:rsid w:val="00515A06"/>
    <w:rsid w:val="00527416"/>
    <w:rsid w:val="005328FC"/>
    <w:rsid w:val="00536BF6"/>
    <w:rsid w:val="00557295"/>
    <w:rsid w:val="00564206"/>
    <w:rsid w:val="0057271A"/>
    <w:rsid w:val="00573252"/>
    <w:rsid w:val="00575F5A"/>
    <w:rsid w:val="0057704F"/>
    <w:rsid w:val="00582C14"/>
    <w:rsid w:val="00584D0C"/>
    <w:rsid w:val="005853B3"/>
    <w:rsid w:val="005875AD"/>
    <w:rsid w:val="005928BD"/>
    <w:rsid w:val="00593A34"/>
    <w:rsid w:val="005A4FE7"/>
    <w:rsid w:val="005B3F27"/>
    <w:rsid w:val="005B4EDC"/>
    <w:rsid w:val="005C3D9B"/>
    <w:rsid w:val="005C5845"/>
    <w:rsid w:val="005C74DF"/>
    <w:rsid w:val="005E522A"/>
    <w:rsid w:val="005F3883"/>
    <w:rsid w:val="005F5A66"/>
    <w:rsid w:val="005F757D"/>
    <w:rsid w:val="00600984"/>
    <w:rsid w:val="00601B13"/>
    <w:rsid w:val="00606F80"/>
    <w:rsid w:val="00612A90"/>
    <w:rsid w:val="006237A2"/>
    <w:rsid w:val="006269C7"/>
    <w:rsid w:val="00627068"/>
    <w:rsid w:val="00636A99"/>
    <w:rsid w:val="0064791C"/>
    <w:rsid w:val="00671187"/>
    <w:rsid w:val="006763B7"/>
    <w:rsid w:val="006772EC"/>
    <w:rsid w:val="00677440"/>
    <w:rsid w:val="00677B26"/>
    <w:rsid w:val="00682D80"/>
    <w:rsid w:val="00683ECC"/>
    <w:rsid w:val="006844D9"/>
    <w:rsid w:val="00686B1E"/>
    <w:rsid w:val="006A1104"/>
    <w:rsid w:val="006A19E5"/>
    <w:rsid w:val="006A24B7"/>
    <w:rsid w:val="006A2C32"/>
    <w:rsid w:val="006B5B22"/>
    <w:rsid w:val="006B6528"/>
    <w:rsid w:val="006B7E9A"/>
    <w:rsid w:val="006C7317"/>
    <w:rsid w:val="006C798E"/>
    <w:rsid w:val="006D1DA8"/>
    <w:rsid w:val="006D6EC1"/>
    <w:rsid w:val="006E7664"/>
    <w:rsid w:val="006F3D94"/>
    <w:rsid w:val="006F3DD9"/>
    <w:rsid w:val="006F4C5D"/>
    <w:rsid w:val="007076E0"/>
    <w:rsid w:val="007240F6"/>
    <w:rsid w:val="00724D3D"/>
    <w:rsid w:val="00725144"/>
    <w:rsid w:val="00726FA9"/>
    <w:rsid w:val="00735561"/>
    <w:rsid w:val="0073699E"/>
    <w:rsid w:val="00736B1A"/>
    <w:rsid w:val="00736B66"/>
    <w:rsid w:val="00744E5D"/>
    <w:rsid w:val="007457DD"/>
    <w:rsid w:val="0074582F"/>
    <w:rsid w:val="007564BE"/>
    <w:rsid w:val="00757391"/>
    <w:rsid w:val="00761D24"/>
    <w:rsid w:val="007630FE"/>
    <w:rsid w:val="00772B2B"/>
    <w:rsid w:val="00773117"/>
    <w:rsid w:val="00777780"/>
    <w:rsid w:val="0078042D"/>
    <w:rsid w:val="00782EA4"/>
    <w:rsid w:val="00785C67"/>
    <w:rsid w:val="00785EA6"/>
    <w:rsid w:val="007870D2"/>
    <w:rsid w:val="00790963"/>
    <w:rsid w:val="00793A2D"/>
    <w:rsid w:val="00794C38"/>
    <w:rsid w:val="007A2666"/>
    <w:rsid w:val="007A2E6B"/>
    <w:rsid w:val="007A66D2"/>
    <w:rsid w:val="007B0009"/>
    <w:rsid w:val="007B4720"/>
    <w:rsid w:val="007C1F98"/>
    <w:rsid w:val="007C26A9"/>
    <w:rsid w:val="007C3C9A"/>
    <w:rsid w:val="007D4E48"/>
    <w:rsid w:val="007E2437"/>
    <w:rsid w:val="007E2A8E"/>
    <w:rsid w:val="007E3BBF"/>
    <w:rsid w:val="007F6E44"/>
    <w:rsid w:val="0080428F"/>
    <w:rsid w:val="00805327"/>
    <w:rsid w:val="008127C3"/>
    <w:rsid w:val="00814C3B"/>
    <w:rsid w:val="0082205A"/>
    <w:rsid w:val="00822FDC"/>
    <w:rsid w:val="008260EC"/>
    <w:rsid w:val="0082730B"/>
    <w:rsid w:val="00841E92"/>
    <w:rsid w:val="00845EA6"/>
    <w:rsid w:val="00847153"/>
    <w:rsid w:val="00851BE4"/>
    <w:rsid w:val="008542D0"/>
    <w:rsid w:val="00855F16"/>
    <w:rsid w:val="00856A27"/>
    <w:rsid w:val="008650AD"/>
    <w:rsid w:val="00867083"/>
    <w:rsid w:val="0087411A"/>
    <w:rsid w:val="00874E53"/>
    <w:rsid w:val="0087677A"/>
    <w:rsid w:val="0088489B"/>
    <w:rsid w:val="00891E04"/>
    <w:rsid w:val="008A3178"/>
    <w:rsid w:val="008A50AA"/>
    <w:rsid w:val="008B3D54"/>
    <w:rsid w:val="008B7422"/>
    <w:rsid w:val="008D148F"/>
    <w:rsid w:val="008D1757"/>
    <w:rsid w:val="008D4B79"/>
    <w:rsid w:val="008E1AEB"/>
    <w:rsid w:val="008E3131"/>
    <w:rsid w:val="008E407E"/>
    <w:rsid w:val="008F00F3"/>
    <w:rsid w:val="008F4C9D"/>
    <w:rsid w:val="008F66D2"/>
    <w:rsid w:val="00902900"/>
    <w:rsid w:val="00903C36"/>
    <w:rsid w:val="009046F9"/>
    <w:rsid w:val="0091448F"/>
    <w:rsid w:val="00914B09"/>
    <w:rsid w:val="00915E37"/>
    <w:rsid w:val="00917E67"/>
    <w:rsid w:val="0092562F"/>
    <w:rsid w:val="00925D63"/>
    <w:rsid w:val="009264CA"/>
    <w:rsid w:val="00927BA1"/>
    <w:rsid w:val="00930043"/>
    <w:rsid w:val="0093074E"/>
    <w:rsid w:val="009433B1"/>
    <w:rsid w:val="009674ED"/>
    <w:rsid w:val="009742A2"/>
    <w:rsid w:val="0097440B"/>
    <w:rsid w:val="00982D25"/>
    <w:rsid w:val="00983146"/>
    <w:rsid w:val="00987CE1"/>
    <w:rsid w:val="0099088D"/>
    <w:rsid w:val="00993592"/>
    <w:rsid w:val="009A479D"/>
    <w:rsid w:val="009B2559"/>
    <w:rsid w:val="009B4D35"/>
    <w:rsid w:val="009B54C8"/>
    <w:rsid w:val="009B66B0"/>
    <w:rsid w:val="009B6A59"/>
    <w:rsid w:val="009C0501"/>
    <w:rsid w:val="009C0E89"/>
    <w:rsid w:val="009C5F91"/>
    <w:rsid w:val="009D1330"/>
    <w:rsid w:val="009D3B6E"/>
    <w:rsid w:val="009D6F30"/>
    <w:rsid w:val="009E1802"/>
    <w:rsid w:val="009E42EB"/>
    <w:rsid w:val="009E5D8A"/>
    <w:rsid w:val="009E6A70"/>
    <w:rsid w:val="009F404E"/>
    <w:rsid w:val="009F5C58"/>
    <w:rsid w:val="00A02649"/>
    <w:rsid w:val="00A03045"/>
    <w:rsid w:val="00A03A11"/>
    <w:rsid w:val="00A04E0A"/>
    <w:rsid w:val="00A1062E"/>
    <w:rsid w:val="00A177DD"/>
    <w:rsid w:val="00A21945"/>
    <w:rsid w:val="00A234C5"/>
    <w:rsid w:val="00A26CBC"/>
    <w:rsid w:val="00A31893"/>
    <w:rsid w:val="00A353C9"/>
    <w:rsid w:val="00A41D5B"/>
    <w:rsid w:val="00A42983"/>
    <w:rsid w:val="00A457FC"/>
    <w:rsid w:val="00A52FD6"/>
    <w:rsid w:val="00A530AE"/>
    <w:rsid w:val="00A56587"/>
    <w:rsid w:val="00A56640"/>
    <w:rsid w:val="00A57E49"/>
    <w:rsid w:val="00A6344C"/>
    <w:rsid w:val="00A725F9"/>
    <w:rsid w:val="00A776A7"/>
    <w:rsid w:val="00A84011"/>
    <w:rsid w:val="00A858B4"/>
    <w:rsid w:val="00A85FE4"/>
    <w:rsid w:val="00A91CC9"/>
    <w:rsid w:val="00A92119"/>
    <w:rsid w:val="00A949EE"/>
    <w:rsid w:val="00A96A20"/>
    <w:rsid w:val="00AA2C8E"/>
    <w:rsid w:val="00AA4853"/>
    <w:rsid w:val="00AA579C"/>
    <w:rsid w:val="00AB2E13"/>
    <w:rsid w:val="00AB464A"/>
    <w:rsid w:val="00AC4CEA"/>
    <w:rsid w:val="00AC6CC7"/>
    <w:rsid w:val="00AD5657"/>
    <w:rsid w:val="00AE3A82"/>
    <w:rsid w:val="00AE6C1C"/>
    <w:rsid w:val="00AF1810"/>
    <w:rsid w:val="00AF647B"/>
    <w:rsid w:val="00AF6A96"/>
    <w:rsid w:val="00AF6B0D"/>
    <w:rsid w:val="00B047DD"/>
    <w:rsid w:val="00B14732"/>
    <w:rsid w:val="00B15BD4"/>
    <w:rsid w:val="00B16CE1"/>
    <w:rsid w:val="00B207B0"/>
    <w:rsid w:val="00B3410B"/>
    <w:rsid w:val="00B40E88"/>
    <w:rsid w:val="00B41CDA"/>
    <w:rsid w:val="00B4690E"/>
    <w:rsid w:val="00B478E9"/>
    <w:rsid w:val="00B51310"/>
    <w:rsid w:val="00B51B02"/>
    <w:rsid w:val="00B57695"/>
    <w:rsid w:val="00B630BD"/>
    <w:rsid w:val="00B712C8"/>
    <w:rsid w:val="00B733B1"/>
    <w:rsid w:val="00B80235"/>
    <w:rsid w:val="00B81FC4"/>
    <w:rsid w:val="00B84CF1"/>
    <w:rsid w:val="00B855C4"/>
    <w:rsid w:val="00B95B92"/>
    <w:rsid w:val="00BA0F2D"/>
    <w:rsid w:val="00BA10B7"/>
    <w:rsid w:val="00BA2397"/>
    <w:rsid w:val="00BA347D"/>
    <w:rsid w:val="00BA5058"/>
    <w:rsid w:val="00BC6CC4"/>
    <w:rsid w:val="00BD03B0"/>
    <w:rsid w:val="00BD2FA0"/>
    <w:rsid w:val="00BD432F"/>
    <w:rsid w:val="00BD457C"/>
    <w:rsid w:val="00BD6439"/>
    <w:rsid w:val="00BE29DD"/>
    <w:rsid w:val="00BF74F1"/>
    <w:rsid w:val="00C0165E"/>
    <w:rsid w:val="00C049B8"/>
    <w:rsid w:val="00C0668E"/>
    <w:rsid w:val="00C0697A"/>
    <w:rsid w:val="00C12C82"/>
    <w:rsid w:val="00C175D9"/>
    <w:rsid w:val="00C3292F"/>
    <w:rsid w:val="00C4143B"/>
    <w:rsid w:val="00C416A7"/>
    <w:rsid w:val="00C44828"/>
    <w:rsid w:val="00C44D11"/>
    <w:rsid w:val="00C51E63"/>
    <w:rsid w:val="00C631EB"/>
    <w:rsid w:val="00C63765"/>
    <w:rsid w:val="00C665DC"/>
    <w:rsid w:val="00C8103A"/>
    <w:rsid w:val="00C9641D"/>
    <w:rsid w:val="00C97E45"/>
    <w:rsid w:val="00CA18D1"/>
    <w:rsid w:val="00CA52C2"/>
    <w:rsid w:val="00CB1D8A"/>
    <w:rsid w:val="00CB2B1E"/>
    <w:rsid w:val="00CB3CFE"/>
    <w:rsid w:val="00CB4910"/>
    <w:rsid w:val="00CC0454"/>
    <w:rsid w:val="00CC79CD"/>
    <w:rsid w:val="00CD4481"/>
    <w:rsid w:val="00CD565C"/>
    <w:rsid w:val="00CE0AA1"/>
    <w:rsid w:val="00CF06D1"/>
    <w:rsid w:val="00CF2B17"/>
    <w:rsid w:val="00CF6D10"/>
    <w:rsid w:val="00D03A3C"/>
    <w:rsid w:val="00D04540"/>
    <w:rsid w:val="00D048A4"/>
    <w:rsid w:val="00D0557C"/>
    <w:rsid w:val="00D10AAB"/>
    <w:rsid w:val="00D15716"/>
    <w:rsid w:val="00D16505"/>
    <w:rsid w:val="00D226F9"/>
    <w:rsid w:val="00D23C45"/>
    <w:rsid w:val="00D325A5"/>
    <w:rsid w:val="00D33031"/>
    <w:rsid w:val="00D342F5"/>
    <w:rsid w:val="00D36139"/>
    <w:rsid w:val="00D50F96"/>
    <w:rsid w:val="00D5216C"/>
    <w:rsid w:val="00D65F57"/>
    <w:rsid w:val="00D72B22"/>
    <w:rsid w:val="00D72C8E"/>
    <w:rsid w:val="00D73DCA"/>
    <w:rsid w:val="00D76103"/>
    <w:rsid w:val="00D76FD9"/>
    <w:rsid w:val="00D95941"/>
    <w:rsid w:val="00DA29DA"/>
    <w:rsid w:val="00DA4B2D"/>
    <w:rsid w:val="00DB3204"/>
    <w:rsid w:val="00DB3F38"/>
    <w:rsid w:val="00DC1575"/>
    <w:rsid w:val="00DC77F2"/>
    <w:rsid w:val="00DD0CF5"/>
    <w:rsid w:val="00DD7CF4"/>
    <w:rsid w:val="00DE34D8"/>
    <w:rsid w:val="00DE4C2E"/>
    <w:rsid w:val="00DE512C"/>
    <w:rsid w:val="00DE587B"/>
    <w:rsid w:val="00DF3887"/>
    <w:rsid w:val="00E01A77"/>
    <w:rsid w:val="00E13881"/>
    <w:rsid w:val="00E14094"/>
    <w:rsid w:val="00E14F39"/>
    <w:rsid w:val="00E21B8C"/>
    <w:rsid w:val="00E248C3"/>
    <w:rsid w:val="00E304FF"/>
    <w:rsid w:val="00E3098D"/>
    <w:rsid w:val="00E325E8"/>
    <w:rsid w:val="00E33121"/>
    <w:rsid w:val="00E368EE"/>
    <w:rsid w:val="00E37927"/>
    <w:rsid w:val="00E4783A"/>
    <w:rsid w:val="00E52385"/>
    <w:rsid w:val="00E5350A"/>
    <w:rsid w:val="00E547DA"/>
    <w:rsid w:val="00E54937"/>
    <w:rsid w:val="00E629A6"/>
    <w:rsid w:val="00E65924"/>
    <w:rsid w:val="00E65A3D"/>
    <w:rsid w:val="00E678BF"/>
    <w:rsid w:val="00E72DAA"/>
    <w:rsid w:val="00E73424"/>
    <w:rsid w:val="00E74488"/>
    <w:rsid w:val="00E76B96"/>
    <w:rsid w:val="00E92C7C"/>
    <w:rsid w:val="00E939CF"/>
    <w:rsid w:val="00E96550"/>
    <w:rsid w:val="00E96C0C"/>
    <w:rsid w:val="00EA6FE1"/>
    <w:rsid w:val="00EA7BF3"/>
    <w:rsid w:val="00EB1753"/>
    <w:rsid w:val="00EB6C0C"/>
    <w:rsid w:val="00EC7FAF"/>
    <w:rsid w:val="00ED2CB3"/>
    <w:rsid w:val="00ED4656"/>
    <w:rsid w:val="00ED55A3"/>
    <w:rsid w:val="00ED58B2"/>
    <w:rsid w:val="00EE5DEE"/>
    <w:rsid w:val="00EE7F92"/>
    <w:rsid w:val="00EF1169"/>
    <w:rsid w:val="00EF1A94"/>
    <w:rsid w:val="00F008FC"/>
    <w:rsid w:val="00F00F0B"/>
    <w:rsid w:val="00F01724"/>
    <w:rsid w:val="00F071DF"/>
    <w:rsid w:val="00F1189C"/>
    <w:rsid w:val="00F14F4B"/>
    <w:rsid w:val="00F169E2"/>
    <w:rsid w:val="00F21566"/>
    <w:rsid w:val="00F25F93"/>
    <w:rsid w:val="00F26E8C"/>
    <w:rsid w:val="00F4227F"/>
    <w:rsid w:val="00F47613"/>
    <w:rsid w:val="00F62829"/>
    <w:rsid w:val="00F63130"/>
    <w:rsid w:val="00F6541F"/>
    <w:rsid w:val="00F65606"/>
    <w:rsid w:val="00F66B75"/>
    <w:rsid w:val="00F70209"/>
    <w:rsid w:val="00F74F63"/>
    <w:rsid w:val="00F82253"/>
    <w:rsid w:val="00F85AF3"/>
    <w:rsid w:val="00F860AD"/>
    <w:rsid w:val="00F91838"/>
    <w:rsid w:val="00F92F0F"/>
    <w:rsid w:val="00F97CF4"/>
    <w:rsid w:val="00FA1173"/>
    <w:rsid w:val="00FA17B1"/>
    <w:rsid w:val="00FB7ECF"/>
    <w:rsid w:val="00FC1CD1"/>
    <w:rsid w:val="00FC1FBC"/>
    <w:rsid w:val="00FD1DA4"/>
    <w:rsid w:val="00FE5880"/>
    <w:rsid w:val="00FE7B32"/>
    <w:rsid w:val="00FF29B1"/>
    <w:rsid w:val="00FF6D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0C43"/>
  <w15:docId w15:val="{65E35220-47B3-4A7E-A8B1-0F4AF0AA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4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592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7F6E44"/>
    <w:pPr>
      <w:spacing w:before="240" w:after="60"/>
      <w:outlineLvl w:val="5"/>
    </w:pPr>
    <w:rPr>
      <w:b/>
      <w:bCs/>
      <w:sz w:val="22"/>
      <w:szCs w:val="22"/>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6E44"/>
    <w:rPr>
      <w:rFonts w:ascii="Times New Roman" w:eastAsia="Times New Roman" w:hAnsi="Times New Roman" w:cs="Times New Roman"/>
      <w:b/>
      <w:bCs/>
      <w:lang w:val="en-US" w:eastAsia="pl-PL"/>
    </w:rPr>
  </w:style>
  <w:style w:type="paragraph" w:styleId="NormalWeb">
    <w:name w:val="Normal (Web)"/>
    <w:basedOn w:val="Normal"/>
    <w:uiPriority w:val="99"/>
    <w:unhideWhenUsed/>
    <w:rsid w:val="007F6E44"/>
    <w:pPr>
      <w:spacing w:before="100" w:beforeAutospacing="1" w:after="100" w:afterAutospacing="1"/>
    </w:pPr>
    <w:rPr>
      <w:lang w:val="en-US" w:eastAsia="en-US"/>
    </w:rPr>
  </w:style>
  <w:style w:type="character" w:styleId="Hyperlink">
    <w:name w:val="Hyperlink"/>
    <w:basedOn w:val="DefaultParagraphFont"/>
    <w:uiPriority w:val="99"/>
    <w:rsid w:val="007F6E44"/>
    <w:rPr>
      <w:color w:val="003090"/>
      <w:u w:val="single"/>
    </w:rPr>
  </w:style>
  <w:style w:type="paragraph" w:styleId="Footer">
    <w:name w:val="footer"/>
    <w:basedOn w:val="Normal"/>
    <w:link w:val="FooterChar"/>
    <w:uiPriority w:val="99"/>
    <w:rsid w:val="007F6E44"/>
    <w:pPr>
      <w:tabs>
        <w:tab w:val="center" w:pos="4153"/>
        <w:tab w:val="right" w:pos="8306"/>
      </w:tabs>
    </w:pPr>
    <w:rPr>
      <w:sz w:val="20"/>
      <w:szCs w:val="20"/>
      <w:lang w:val="en-US" w:eastAsia="ru-RU"/>
    </w:rPr>
  </w:style>
  <w:style w:type="character" w:customStyle="1" w:styleId="FooterChar">
    <w:name w:val="Footer Char"/>
    <w:basedOn w:val="DefaultParagraphFont"/>
    <w:link w:val="Footer"/>
    <w:uiPriority w:val="99"/>
    <w:rsid w:val="007F6E44"/>
    <w:rPr>
      <w:rFonts w:ascii="Times New Roman" w:eastAsia="Times New Roman" w:hAnsi="Times New Roman" w:cs="Times New Roman"/>
      <w:sz w:val="20"/>
      <w:szCs w:val="20"/>
      <w:lang w:val="en-US" w:eastAsia="ru-RU"/>
    </w:rPr>
  </w:style>
  <w:style w:type="paragraph" w:styleId="Header">
    <w:name w:val="header"/>
    <w:basedOn w:val="Normal"/>
    <w:link w:val="HeaderChar"/>
    <w:uiPriority w:val="99"/>
    <w:unhideWhenUsed/>
    <w:rsid w:val="007F6E44"/>
    <w:pPr>
      <w:tabs>
        <w:tab w:val="center" w:pos="4680"/>
        <w:tab w:val="right" w:pos="9360"/>
      </w:tabs>
    </w:pPr>
  </w:style>
  <w:style w:type="character" w:customStyle="1" w:styleId="HeaderChar">
    <w:name w:val="Header Char"/>
    <w:basedOn w:val="DefaultParagraphFont"/>
    <w:link w:val="Header"/>
    <w:uiPriority w:val="99"/>
    <w:rsid w:val="007F6E4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F6E44"/>
    <w:rPr>
      <w:rFonts w:ascii="Tahoma" w:hAnsi="Tahoma" w:cs="Tahoma"/>
      <w:sz w:val="16"/>
      <w:szCs w:val="16"/>
    </w:rPr>
  </w:style>
  <w:style w:type="character" w:customStyle="1" w:styleId="BalloonTextChar">
    <w:name w:val="Balloon Text Char"/>
    <w:basedOn w:val="DefaultParagraphFont"/>
    <w:link w:val="BalloonText"/>
    <w:uiPriority w:val="99"/>
    <w:semiHidden/>
    <w:rsid w:val="007F6E44"/>
    <w:rPr>
      <w:rFonts w:ascii="Tahoma" w:eastAsia="Times New Roman" w:hAnsi="Tahoma" w:cs="Tahoma"/>
      <w:sz w:val="16"/>
      <w:szCs w:val="16"/>
      <w:lang w:val="ro-RO" w:eastAsia="ro-RO"/>
    </w:rPr>
  </w:style>
  <w:style w:type="paragraph" w:styleId="ListParagraph">
    <w:name w:val="List Paragraph"/>
    <w:basedOn w:val="Normal"/>
    <w:uiPriority w:val="34"/>
    <w:qFormat/>
    <w:rsid w:val="00AA2C8E"/>
    <w:pPr>
      <w:ind w:left="720"/>
      <w:contextualSpacing/>
    </w:pPr>
  </w:style>
  <w:style w:type="table" w:styleId="TableGrid">
    <w:name w:val="Table Grid"/>
    <w:basedOn w:val="TableNormal"/>
    <w:uiPriority w:val="59"/>
    <w:rsid w:val="00024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2A343F"/>
  </w:style>
  <w:style w:type="character" w:styleId="CommentReference">
    <w:name w:val="annotation reference"/>
    <w:basedOn w:val="DefaultParagraphFont"/>
    <w:uiPriority w:val="99"/>
    <w:semiHidden/>
    <w:unhideWhenUsed/>
    <w:rsid w:val="004520E0"/>
    <w:rPr>
      <w:sz w:val="16"/>
      <w:szCs w:val="16"/>
    </w:rPr>
  </w:style>
  <w:style w:type="paragraph" w:styleId="CommentText">
    <w:name w:val="annotation text"/>
    <w:basedOn w:val="Normal"/>
    <w:link w:val="CommentTextChar"/>
    <w:uiPriority w:val="99"/>
    <w:semiHidden/>
    <w:unhideWhenUsed/>
    <w:rsid w:val="004520E0"/>
    <w:rPr>
      <w:sz w:val="20"/>
      <w:szCs w:val="20"/>
    </w:rPr>
  </w:style>
  <w:style w:type="character" w:customStyle="1" w:styleId="CommentTextChar">
    <w:name w:val="Comment Text Char"/>
    <w:basedOn w:val="DefaultParagraphFont"/>
    <w:link w:val="CommentText"/>
    <w:uiPriority w:val="99"/>
    <w:semiHidden/>
    <w:rsid w:val="004520E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4520E0"/>
    <w:rPr>
      <w:b/>
      <w:bCs/>
    </w:rPr>
  </w:style>
  <w:style w:type="character" w:customStyle="1" w:styleId="CommentSubjectChar">
    <w:name w:val="Comment Subject Char"/>
    <w:basedOn w:val="CommentTextChar"/>
    <w:link w:val="CommentSubject"/>
    <w:uiPriority w:val="99"/>
    <w:semiHidden/>
    <w:rsid w:val="004520E0"/>
    <w:rPr>
      <w:rFonts w:ascii="Times New Roman" w:eastAsia="Times New Roman" w:hAnsi="Times New Roman" w:cs="Times New Roman"/>
      <w:b/>
      <w:bCs/>
      <w:sz w:val="20"/>
      <w:szCs w:val="20"/>
      <w:lang w:val="ro-RO" w:eastAsia="ro-RO"/>
    </w:rPr>
  </w:style>
  <w:style w:type="paragraph" w:styleId="FootnoteText">
    <w:name w:val="footnote text"/>
    <w:basedOn w:val="Normal"/>
    <w:link w:val="FootnoteTextChar"/>
    <w:uiPriority w:val="99"/>
    <w:semiHidden/>
    <w:unhideWhenUsed/>
    <w:rsid w:val="00A26CBC"/>
    <w:rPr>
      <w:sz w:val="20"/>
      <w:szCs w:val="20"/>
    </w:rPr>
  </w:style>
  <w:style w:type="character" w:customStyle="1" w:styleId="FootnoteTextChar">
    <w:name w:val="Footnote Text Char"/>
    <w:basedOn w:val="DefaultParagraphFont"/>
    <w:link w:val="FootnoteText"/>
    <w:uiPriority w:val="99"/>
    <w:semiHidden/>
    <w:rsid w:val="00A26CBC"/>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A26CBC"/>
    <w:rPr>
      <w:vertAlign w:val="superscript"/>
    </w:rPr>
  </w:style>
  <w:style w:type="character" w:customStyle="1" w:styleId="Heading1Char">
    <w:name w:val="Heading 1 Char"/>
    <w:basedOn w:val="DefaultParagraphFont"/>
    <w:link w:val="Heading1"/>
    <w:uiPriority w:val="9"/>
    <w:rsid w:val="005928BD"/>
    <w:rPr>
      <w:rFonts w:asciiTheme="majorHAnsi" w:eastAsiaTheme="majorEastAsia" w:hAnsiTheme="majorHAnsi" w:cstheme="majorBidi"/>
      <w:color w:val="365F91" w:themeColor="accent1" w:themeShade="BF"/>
      <w:sz w:val="32"/>
      <w:szCs w:val="32"/>
      <w:lang w:val="ro-RO" w:eastAsia="ro-RO"/>
    </w:rPr>
  </w:style>
  <w:style w:type="character" w:customStyle="1" w:styleId="UnresolvedMention1">
    <w:name w:val="Unresolved Mention1"/>
    <w:basedOn w:val="DefaultParagraphFont"/>
    <w:uiPriority w:val="99"/>
    <w:semiHidden/>
    <w:unhideWhenUsed/>
    <w:rsid w:val="0000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2260">
      <w:bodyDiv w:val="1"/>
      <w:marLeft w:val="0"/>
      <w:marRight w:val="0"/>
      <w:marTop w:val="0"/>
      <w:marBottom w:val="0"/>
      <w:divBdr>
        <w:top w:val="none" w:sz="0" w:space="0" w:color="auto"/>
        <w:left w:val="none" w:sz="0" w:space="0" w:color="auto"/>
        <w:bottom w:val="none" w:sz="0" w:space="0" w:color="auto"/>
        <w:right w:val="none" w:sz="0" w:space="0" w:color="auto"/>
      </w:divBdr>
      <w:divsChild>
        <w:div w:id="1937203402">
          <w:marLeft w:val="0"/>
          <w:marRight w:val="0"/>
          <w:marTop w:val="0"/>
          <w:marBottom w:val="0"/>
          <w:divBdr>
            <w:top w:val="none" w:sz="0" w:space="0" w:color="auto"/>
            <w:left w:val="none" w:sz="0" w:space="0" w:color="auto"/>
            <w:bottom w:val="none" w:sz="0" w:space="0" w:color="auto"/>
            <w:right w:val="none" w:sz="0" w:space="0" w:color="auto"/>
          </w:divBdr>
        </w:div>
        <w:div w:id="1110080634">
          <w:marLeft w:val="0"/>
          <w:marRight w:val="0"/>
          <w:marTop w:val="0"/>
          <w:marBottom w:val="0"/>
          <w:divBdr>
            <w:top w:val="none" w:sz="0" w:space="0" w:color="auto"/>
            <w:left w:val="none" w:sz="0" w:space="0" w:color="auto"/>
            <w:bottom w:val="none" w:sz="0" w:space="0" w:color="auto"/>
            <w:right w:val="none" w:sz="0" w:space="0" w:color="auto"/>
          </w:divBdr>
        </w:div>
        <w:div w:id="2016222983">
          <w:marLeft w:val="0"/>
          <w:marRight w:val="0"/>
          <w:marTop w:val="0"/>
          <w:marBottom w:val="0"/>
          <w:divBdr>
            <w:top w:val="none" w:sz="0" w:space="0" w:color="auto"/>
            <w:left w:val="none" w:sz="0" w:space="0" w:color="auto"/>
            <w:bottom w:val="none" w:sz="0" w:space="0" w:color="auto"/>
            <w:right w:val="none" w:sz="0" w:space="0" w:color="auto"/>
          </w:divBdr>
        </w:div>
        <w:div w:id="1413042386">
          <w:marLeft w:val="0"/>
          <w:marRight w:val="0"/>
          <w:marTop w:val="0"/>
          <w:marBottom w:val="0"/>
          <w:divBdr>
            <w:top w:val="none" w:sz="0" w:space="0" w:color="auto"/>
            <w:left w:val="none" w:sz="0" w:space="0" w:color="auto"/>
            <w:bottom w:val="none" w:sz="0" w:space="0" w:color="auto"/>
            <w:right w:val="none" w:sz="0" w:space="0" w:color="auto"/>
          </w:divBdr>
        </w:div>
        <w:div w:id="516042738">
          <w:marLeft w:val="0"/>
          <w:marRight w:val="0"/>
          <w:marTop w:val="0"/>
          <w:marBottom w:val="0"/>
          <w:divBdr>
            <w:top w:val="none" w:sz="0" w:space="0" w:color="auto"/>
            <w:left w:val="none" w:sz="0" w:space="0" w:color="auto"/>
            <w:bottom w:val="none" w:sz="0" w:space="0" w:color="auto"/>
            <w:right w:val="none" w:sz="0" w:space="0" w:color="auto"/>
          </w:divBdr>
        </w:div>
        <w:div w:id="1864829257">
          <w:marLeft w:val="0"/>
          <w:marRight w:val="0"/>
          <w:marTop w:val="0"/>
          <w:marBottom w:val="0"/>
          <w:divBdr>
            <w:top w:val="none" w:sz="0" w:space="0" w:color="auto"/>
            <w:left w:val="none" w:sz="0" w:space="0" w:color="auto"/>
            <w:bottom w:val="none" w:sz="0" w:space="0" w:color="auto"/>
            <w:right w:val="none" w:sz="0" w:space="0" w:color="auto"/>
          </w:divBdr>
        </w:div>
        <w:div w:id="1391689711">
          <w:marLeft w:val="0"/>
          <w:marRight w:val="0"/>
          <w:marTop w:val="0"/>
          <w:marBottom w:val="0"/>
          <w:divBdr>
            <w:top w:val="none" w:sz="0" w:space="0" w:color="auto"/>
            <w:left w:val="none" w:sz="0" w:space="0" w:color="auto"/>
            <w:bottom w:val="none" w:sz="0" w:space="0" w:color="auto"/>
            <w:right w:val="none" w:sz="0" w:space="0" w:color="auto"/>
          </w:divBdr>
        </w:div>
        <w:div w:id="761070278">
          <w:marLeft w:val="0"/>
          <w:marRight w:val="0"/>
          <w:marTop w:val="0"/>
          <w:marBottom w:val="0"/>
          <w:divBdr>
            <w:top w:val="none" w:sz="0" w:space="0" w:color="auto"/>
            <w:left w:val="none" w:sz="0" w:space="0" w:color="auto"/>
            <w:bottom w:val="none" w:sz="0" w:space="0" w:color="auto"/>
            <w:right w:val="none" w:sz="0" w:space="0" w:color="auto"/>
          </w:divBdr>
        </w:div>
        <w:div w:id="1570457462">
          <w:marLeft w:val="0"/>
          <w:marRight w:val="0"/>
          <w:marTop w:val="0"/>
          <w:marBottom w:val="0"/>
          <w:divBdr>
            <w:top w:val="none" w:sz="0" w:space="0" w:color="auto"/>
            <w:left w:val="none" w:sz="0" w:space="0" w:color="auto"/>
            <w:bottom w:val="none" w:sz="0" w:space="0" w:color="auto"/>
            <w:right w:val="none" w:sz="0" w:space="0" w:color="auto"/>
          </w:divBdr>
        </w:div>
      </w:divsChild>
    </w:div>
    <w:div w:id="1415084132">
      <w:bodyDiv w:val="1"/>
      <w:marLeft w:val="0"/>
      <w:marRight w:val="0"/>
      <w:marTop w:val="0"/>
      <w:marBottom w:val="0"/>
      <w:divBdr>
        <w:top w:val="none" w:sz="0" w:space="0" w:color="auto"/>
        <w:left w:val="none" w:sz="0" w:space="0" w:color="auto"/>
        <w:bottom w:val="none" w:sz="0" w:space="0" w:color="auto"/>
        <w:right w:val="none" w:sz="0" w:space="0" w:color="auto"/>
      </w:divBdr>
      <w:divsChild>
        <w:div w:id="1073284292">
          <w:marLeft w:val="0"/>
          <w:marRight w:val="0"/>
          <w:marTop w:val="0"/>
          <w:marBottom w:val="0"/>
          <w:divBdr>
            <w:top w:val="none" w:sz="0" w:space="0" w:color="auto"/>
            <w:left w:val="none" w:sz="0" w:space="0" w:color="auto"/>
            <w:bottom w:val="none" w:sz="0" w:space="0" w:color="auto"/>
            <w:right w:val="none" w:sz="0" w:space="0" w:color="auto"/>
          </w:divBdr>
          <w:divsChild>
            <w:div w:id="1982924842">
              <w:marLeft w:val="0"/>
              <w:marRight w:val="0"/>
              <w:marTop w:val="0"/>
              <w:marBottom w:val="0"/>
              <w:divBdr>
                <w:top w:val="none" w:sz="0" w:space="0" w:color="auto"/>
                <w:left w:val="none" w:sz="0" w:space="0" w:color="auto"/>
                <w:bottom w:val="none" w:sz="0" w:space="0" w:color="auto"/>
                <w:right w:val="none" w:sz="0" w:space="0" w:color="auto"/>
              </w:divBdr>
              <w:divsChild>
                <w:div w:id="252662860">
                  <w:marLeft w:val="0"/>
                  <w:marRight w:val="0"/>
                  <w:marTop w:val="0"/>
                  <w:marBottom w:val="0"/>
                  <w:divBdr>
                    <w:top w:val="none" w:sz="0" w:space="0" w:color="auto"/>
                    <w:left w:val="none" w:sz="0" w:space="0" w:color="auto"/>
                    <w:bottom w:val="none" w:sz="0" w:space="0" w:color="auto"/>
                    <w:right w:val="none" w:sz="0" w:space="0" w:color="auto"/>
                  </w:divBdr>
                  <w:divsChild>
                    <w:div w:id="290483818">
                      <w:marLeft w:val="0"/>
                      <w:marRight w:val="0"/>
                      <w:marTop w:val="0"/>
                      <w:marBottom w:val="0"/>
                      <w:divBdr>
                        <w:top w:val="none" w:sz="0" w:space="0" w:color="auto"/>
                        <w:left w:val="none" w:sz="0" w:space="0" w:color="auto"/>
                        <w:bottom w:val="none" w:sz="0" w:space="0" w:color="auto"/>
                        <w:right w:val="none" w:sz="0" w:space="0" w:color="auto"/>
                      </w:divBdr>
                      <w:divsChild>
                        <w:div w:id="1006055721">
                          <w:marLeft w:val="0"/>
                          <w:marRight w:val="0"/>
                          <w:marTop w:val="0"/>
                          <w:marBottom w:val="0"/>
                          <w:divBdr>
                            <w:top w:val="none" w:sz="0" w:space="0" w:color="auto"/>
                            <w:left w:val="none" w:sz="0" w:space="0" w:color="auto"/>
                            <w:bottom w:val="none" w:sz="0" w:space="0" w:color="auto"/>
                            <w:right w:val="none" w:sz="0" w:space="0" w:color="auto"/>
                          </w:divBdr>
                          <w:divsChild>
                            <w:div w:id="1077749941">
                              <w:marLeft w:val="0"/>
                              <w:marRight w:val="0"/>
                              <w:marTop w:val="0"/>
                              <w:marBottom w:val="0"/>
                              <w:divBdr>
                                <w:top w:val="none" w:sz="0" w:space="0" w:color="auto"/>
                                <w:left w:val="none" w:sz="0" w:space="0" w:color="auto"/>
                                <w:bottom w:val="none" w:sz="0" w:space="0" w:color="auto"/>
                                <w:right w:val="none" w:sz="0" w:space="0" w:color="auto"/>
                              </w:divBdr>
                              <w:divsChild>
                                <w:div w:id="2124303534">
                                  <w:marLeft w:val="0"/>
                                  <w:marRight w:val="0"/>
                                  <w:marTop w:val="0"/>
                                  <w:marBottom w:val="0"/>
                                  <w:divBdr>
                                    <w:top w:val="none" w:sz="0" w:space="0" w:color="auto"/>
                                    <w:left w:val="none" w:sz="0" w:space="0" w:color="auto"/>
                                    <w:bottom w:val="none" w:sz="0" w:space="0" w:color="auto"/>
                                    <w:right w:val="none" w:sz="0" w:space="0" w:color="auto"/>
                                  </w:divBdr>
                                  <w:divsChild>
                                    <w:div w:id="1678656834">
                                      <w:marLeft w:val="0"/>
                                      <w:marRight w:val="0"/>
                                      <w:marTop w:val="0"/>
                                      <w:marBottom w:val="0"/>
                                      <w:divBdr>
                                        <w:top w:val="none" w:sz="0" w:space="0" w:color="auto"/>
                                        <w:left w:val="none" w:sz="0" w:space="0" w:color="auto"/>
                                        <w:bottom w:val="none" w:sz="0" w:space="0" w:color="auto"/>
                                        <w:right w:val="none" w:sz="0" w:space="0" w:color="auto"/>
                                      </w:divBdr>
                                      <w:divsChild>
                                        <w:div w:id="907181401">
                                          <w:marLeft w:val="0"/>
                                          <w:marRight w:val="0"/>
                                          <w:marTop w:val="0"/>
                                          <w:marBottom w:val="0"/>
                                          <w:divBdr>
                                            <w:top w:val="none" w:sz="0" w:space="0" w:color="auto"/>
                                            <w:left w:val="none" w:sz="0" w:space="0" w:color="auto"/>
                                            <w:bottom w:val="none" w:sz="0" w:space="0" w:color="auto"/>
                                            <w:right w:val="none" w:sz="0" w:space="0" w:color="auto"/>
                                          </w:divBdr>
                                        </w:div>
                                        <w:div w:id="456067839">
                                          <w:marLeft w:val="0"/>
                                          <w:marRight w:val="0"/>
                                          <w:marTop w:val="0"/>
                                          <w:marBottom w:val="0"/>
                                          <w:divBdr>
                                            <w:top w:val="none" w:sz="0" w:space="0" w:color="auto"/>
                                            <w:left w:val="none" w:sz="0" w:space="0" w:color="auto"/>
                                            <w:bottom w:val="none" w:sz="0" w:space="0" w:color="auto"/>
                                            <w:right w:val="none" w:sz="0" w:space="0" w:color="auto"/>
                                          </w:divBdr>
                                          <w:divsChild>
                                            <w:div w:id="19261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816">
                                  <w:marLeft w:val="0"/>
                                  <w:marRight w:val="0"/>
                                  <w:marTop w:val="0"/>
                                  <w:marBottom w:val="0"/>
                                  <w:divBdr>
                                    <w:top w:val="none" w:sz="0" w:space="0" w:color="auto"/>
                                    <w:left w:val="none" w:sz="0" w:space="0" w:color="auto"/>
                                    <w:bottom w:val="none" w:sz="0" w:space="0" w:color="auto"/>
                                    <w:right w:val="none" w:sz="0" w:space="0" w:color="auto"/>
                                  </w:divBdr>
                                  <w:divsChild>
                                    <w:div w:id="1371566561">
                                      <w:marLeft w:val="0"/>
                                      <w:marRight w:val="0"/>
                                      <w:marTop w:val="0"/>
                                      <w:marBottom w:val="0"/>
                                      <w:divBdr>
                                        <w:top w:val="none" w:sz="0" w:space="0" w:color="auto"/>
                                        <w:left w:val="none" w:sz="0" w:space="0" w:color="auto"/>
                                        <w:bottom w:val="none" w:sz="0" w:space="0" w:color="auto"/>
                                        <w:right w:val="none" w:sz="0" w:space="0" w:color="auto"/>
                                      </w:divBdr>
                                      <w:divsChild>
                                        <w:div w:id="1659729930">
                                          <w:marLeft w:val="0"/>
                                          <w:marRight w:val="0"/>
                                          <w:marTop w:val="0"/>
                                          <w:marBottom w:val="0"/>
                                          <w:divBdr>
                                            <w:top w:val="none" w:sz="0" w:space="0" w:color="auto"/>
                                            <w:left w:val="none" w:sz="0" w:space="0" w:color="auto"/>
                                            <w:bottom w:val="none" w:sz="0" w:space="0" w:color="auto"/>
                                            <w:right w:val="none" w:sz="0" w:space="0" w:color="auto"/>
                                          </w:divBdr>
                                          <w:divsChild>
                                            <w:div w:id="1048988333">
                                              <w:marLeft w:val="0"/>
                                              <w:marRight w:val="0"/>
                                              <w:marTop w:val="0"/>
                                              <w:marBottom w:val="0"/>
                                              <w:divBdr>
                                                <w:top w:val="none" w:sz="0" w:space="0" w:color="auto"/>
                                                <w:left w:val="none" w:sz="0" w:space="0" w:color="auto"/>
                                                <w:bottom w:val="none" w:sz="0" w:space="0" w:color="auto"/>
                                                <w:right w:val="none" w:sz="0" w:space="0" w:color="auto"/>
                                              </w:divBdr>
                                              <w:divsChild>
                                                <w:div w:id="1522624237">
                                                  <w:marLeft w:val="0"/>
                                                  <w:marRight w:val="0"/>
                                                  <w:marTop w:val="0"/>
                                                  <w:marBottom w:val="0"/>
                                                  <w:divBdr>
                                                    <w:top w:val="none" w:sz="0" w:space="0" w:color="auto"/>
                                                    <w:left w:val="none" w:sz="0" w:space="0" w:color="auto"/>
                                                    <w:bottom w:val="none" w:sz="0" w:space="0" w:color="auto"/>
                                                    <w:right w:val="none" w:sz="0" w:space="0" w:color="auto"/>
                                                  </w:divBdr>
                                                  <w:divsChild>
                                                    <w:div w:id="1615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6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d.integritat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en.md/files/4717_analiza_paygap_moldova.pdf" TargetMode="External"/><Relationship Id="rId5" Type="http://schemas.openxmlformats.org/officeDocument/2006/relationships/webSettings" Target="webSettings.xml"/><Relationship Id="rId15" Type="http://schemas.openxmlformats.org/officeDocument/2006/relationships/hyperlink" Target="mailto:rodica.ivascu@gmail.com" TargetMode="External"/><Relationship Id="rId23" Type="http://schemas.microsoft.com/office/2016/09/relationships/commentsIds" Target="commentsIds.xml"/><Relationship Id="rId10" Type="http://schemas.openxmlformats.org/officeDocument/2006/relationships/hyperlink" Target="http://www.progen.md/files/9049_indexul_egalitatii_de_gen_2017_final.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x.justice.md/viewdoc.php?action=view&amp;view=doc&amp;id=370442&amp;lang=1" TargetMode="External"/><Relationship Id="rId14" Type="http://schemas.openxmlformats.org/officeDocument/2006/relationships/hyperlink" Target="mailto:al.ermolenc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4EB3-07D9-4953-BB67-C69E8738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2381</Words>
  <Characters>13578</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Alexandra</cp:lastModifiedBy>
  <cp:revision>4</cp:revision>
  <cp:lastPrinted>2015-05-18T12:04:00Z</cp:lastPrinted>
  <dcterms:created xsi:type="dcterms:W3CDTF">2018-10-11T07:24:00Z</dcterms:created>
  <dcterms:modified xsi:type="dcterms:W3CDTF">2018-10-23T08:55:00Z</dcterms:modified>
</cp:coreProperties>
</file>